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B9421" w14:textId="77777777" w:rsidR="00F40803" w:rsidRDefault="00F40803" w:rsidP="00F40803">
      <w:pPr>
        <w:spacing w:line="360" w:lineRule="auto"/>
        <w:rPr>
          <w:rFonts w:ascii="Arial" w:eastAsia="Times New Roman" w:hAnsi="Arial" w:cs="Arial"/>
          <w:b/>
          <w:color w:val="333333"/>
          <w:shd w:val="clear" w:color="auto" w:fill="FFFFFF"/>
        </w:rPr>
      </w:pPr>
      <w:r>
        <w:rPr>
          <w:rFonts w:ascii="Arial" w:eastAsia="Times New Roman" w:hAnsi="Arial" w:cs="Arial"/>
          <w:b/>
          <w:color w:val="333333"/>
          <w:shd w:val="clear" w:color="auto" w:fill="FFFFFF"/>
        </w:rPr>
        <w:t xml:space="preserve">Contemporary Portraiture. </w:t>
      </w:r>
      <w:r w:rsidRPr="000C50AE">
        <w:rPr>
          <w:rFonts w:ascii="Arial" w:eastAsia="Times New Roman" w:hAnsi="Arial" w:cs="Arial"/>
          <w:b/>
          <w:color w:val="333333"/>
          <w:shd w:val="clear" w:color="auto" w:fill="FFFFFF"/>
        </w:rPr>
        <w:t>Ethics of the Research</w:t>
      </w:r>
    </w:p>
    <w:p w14:paraId="4BDE98D1" w14:textId="77777777" w:rsidR="00F40803" w:rsidRPr="000C50AE" w:rsidRDefault="00F40803" w:rsidP="00F40803">
      <w:pPr>
        <w:spacing w:line="360" w:lineRule="auto"/>
        <w:rPr>
          <w:rFonts w:ascii="Arial" w:eastAsia="Times New Roman" w:hAnsi="Arial" w:cs="Arial"/>
          <w:b/>
          <w:color w:val="333333"/>
          <w:shd w:val="clear" w:color="auto" w:fill="FFFFFF"/>
        </w:rPr>
      </w:pPr>
    </w:p>
    <w:p w14:paraId="35997A2B" w14:textId="77777777" w:rsidR="00F40803" w:rsidRDefault="00F40803" w:rsidP="00F40803">
      <w:pPr>
        <w:spacing w:line="360" w:lineRule="auto"/>
        <w:rPr>
          <w:rFonts w:ascii="Arial" w:hAnsi="Arial" w:cs="Arial"/>
          <w:color w:val="000000" w:themeColor="text1"/>
        </w:rPr>
      </w:pPr>
      <w:r w:rsidRPr="00A90FE8">
        <w:rPr>
          <w:rFonts w:ascii="Arial" w:hAnsi="Arial" w:cs="Arial"/>
          <w:color w:val="000000" w:themeColor="text1"/>
        </w:rPr>
        <w:t>It is important to state that the</w:t>
      </w:r>
      <w:r>
        <w:rPr>
          <w:rFonts w:ascii="Arial" w:hAnsi="Arial" w:cs="Arial"/>
          <w:color w:val="000000" w:themeColor="text1"/>
        </w:rPr>
        <w:t>re</w:t>
      </w:r>
      <w:r w:rsidRPr="00A90FE8">
        <w:rPr>
          <w:rFonts w:ascii="Arial" w:hAnsi="Arial" w:cs="Arial"/>
          <w:color w:val="000000" w:themeColor="text1"/>
        </w:rPr>
        <w:t xml:space="preserve"> are complex ethical considerations central to this research.  </w:t>
      </w:r>
      <w:r>
        <w:rPr>
          <w:rFonts w:ascii="Arial" w:hAnsi="Arial" w:cs="Arial"/>
          <w:color w:val="000000" w:themeColor="text1"/>
        </w:rPr>
        <w:t xml:space="preserve">As the foundation of the research is the utilisation of images taken of unknowing subjects there are socio-ethical and philosophical discourses to be addressed, none of which are simple or independent of each other.  </w:t>
      </w:r>
    </w:p>
    <w:p w14:paraId="5BF0A135" w14:textId="77777777" w:rsidR="00F40803" w:rsidRDefault="00F40803" w:rsidP="00F40803">
      <w:pPr>
        <w:spacing w:line="360" w:lineRule="auto"/>
        <w:rPr>
          <w:rFonts w:ascii="Arial" w:hAnsi="Arial" w:cs="Arial"/>
          <w:color w:val="000000" w:themeColor="text1"/>
        </w:rPr>
      </w:pPr>
      <w:r>
        <w:rPr>
          <w:rFonts w:ascii="Arial" w:hAnsi="Arial" w:cs="Arial"/>
          <w:color w:val="000000" w:themeColor="text1"/>
        </w:rPr>
        <w:t>There</w:t>
      </w:r>
      <w:r w:rsidRPr="00A90FE8">
        <w:rPr>
          <w:rFonts w:ascii="Arial" w:hAnsi="Arial" w:cs="Arial"/>
          <w:color w:val="000000" w:themeColor="text1"/>
        </w:rPr>
        <w:t xml:space="preserve"> </w:t>
      </w:r>
      <w:r>
        <w:rPr>
          <w:rFonts w:ascii="Arial" w:hAnsi="Arial" w:cs="Arial"/>
          <w:color w:val="000000" w:themeColor="text1"/>
        </w:rPr>
        <w:t xml:space="preserve">are a </w:t>
      </w:r>
      <w:r w:rsidRPr="00A90FE8">
        <w:rPr>
          <w:rFonts w:ascii="Arial" w:hAnsi="Arial" w:cs="Arial"/>
          <w:color w:val="000000" w:themeColor="text1"/>
        </w:rPr>
        <w:t xml:space="preserve">number of ethical </w:t>
      </w:r>
      <w:r>
        <w:rPr>
          <w:rFonts w:ascii="Arial" w:hAnsi="Arial" w:cs="Arial"/>
          <w:color w:val="000000" w:themeColor="text1"/>
        </w:rPr>
        <w:t>concepts</w:t>
      </w:r>
      <w:r w:rsidRPr="00A90FE8">
        <w:rPr>
          <w:rFonts w:ascii="Arial" w:hAnsi="Arial" w:cs="Arial"/>
          <w:color w:val="000000" w:themeColor="text1"/>
        </w:rPr>
        <w:t xml:space="preserve"> that stem from the practice of portraitists</w:t>
      </w:r>
      <w:r>
        <w:rPr>
          <w:rFonts w:ascii="Arial" w:hAnsi="Arial" w:cs="Arial"/>
          <w:color w:val="000000" w:themeColor="text1"/>
        </w:rPr>
        <w:t>, artists</w:t>
      </w:r>
      <w:r w:rsidRPr="00A90FE8">
        <w:rPr>
          <w:rFonts w:ascii="Arial" w:hAnsi="Arial" w:cs="Arial"/>
          <w:color w:val="000000" w:themeColor="text1"/>
        </w:rPr>
        <w:t xml:space="preserve"> and researchers</w:t>
      </w:r>
      <w:r>
        <w:rPr>
          <w:rFonts w:ascii="Arial" w:hAnsi="Arial" w:cs="Arial"/>
          <w:color w:val="000000" w:themeColor="text1"/>
        </w:rPr>
        <w:t xml:space="preserve"> and c</w:t>
      </w:r>
      <w:r w:rsidRPr="00A90FE8">
        <w:rPr>
          <w:rFonts w:ascii="Arial" w:hAnsi="Arial" w:cs="Arial"/>
          <w:color w:val="000000" w:themeColor="text1"/>
        </w:rPr>
        <w:t xml:space="preserve">onsideration of the use to be made from </w:t>
      </w:r>
      <w:r>
        <w:rPr>
          <w:rFonts w:ascii="Arial" w:hAnsi="Arial" w:cs="Arial"/>
          <w:color w:val="000000" w:themeColor="text1"/>
        </w:rPr>
        <w:t>created artefacts</w:t>
      </w:r>
      <w:r w:rsidRPr="00A90FE8">
        <w:rPr>
          <w:rFonts w:ascii="Arial" w:hAnsi="Arial" w:cs="Arial"/>
          <w:color w:val="000000" w:themeColor="text1"/>
        </w:rPr>
        <w:t xml:space="preserve">. Within the research there are further frameworks including deontology, utilitarianism and virtue ethics. </w:t>
      </w:r>
      <w:r w:rsidRPr="007C3019">
        <w:rPr>
          <w:rFonts w:ascii="Arial" w:eastAsia="Times New Roman" w:hAnsi="Arial" w:cs="Arial"/>
          <w:color w:val="1A1A1A"/>
          <w:shd w:val="clear" w:color="auto" w:fill="FFFFFF"/>
        </w:rPr>
        <w:t>Extant frameworks</w:t>
      </w:r>
      <w:r w:rsidRPr="00A90FE8">
        <w:rPr>
          <w:rFonts w:ascii="Arial" w:eastAsia="Times New Roman" w:hAnsi="Arial" w:cs="Arial"/>
          <w:color w:val="1A1A1A"/>
          <w:sz w:val="25"/>
          <w:szCs w:val="25"/>
          <w:shd w:val="clear" w:color="auto" w:fill="FFFFFF"/>
        </w:rPr>
        <w:t xml:space="preserve"> </w:t>
      </w:r>
      <w:r w:rsidRPr="00A90FE8">
        <w:rPr>
          <w:rFonts w:ascii="Arial" w:hAnsi="Arial" w:cs="Arial"/>
          <w:color w:val="000000" w:themeColor="text1"/>
        </w:rPr>
        <w:t xml:space="preserve">of </w:t>
      </w:r>
      <w:r>
        <w:rPr>
          <w:rFonts w:ascii="Arial" w:hAnsi="Arial" w:cs="Arial"/>
          <w:color w:val="000000" w:themeColor="text1"/>
        </w:rPr>
        <w:t>Euro-</w:t>
      </w:r>
      <w:r w:rsidRPr="00A90FE8">
        <w:rPr>
          <w:rFonts w:ascii="Arial" w:hAnsi="Arial" w:cs="Arial"/>
          <w:color w:val="000000" w:themeColor="text1"/>
        </w:rPr>
        <w:t>western</w:t>
      </w:r>
      <w:r>
        <w:rPr>
          <w:rFonts w:ascii="Arial" w:hAnsi="Arial" w:cs="Arial"/>
          <w:color w:val="000000" w:themeColor="text1"/>
        </w:rPr>
        <w:t xml:space="preserve"> philosophical ethics are comple</w:t>
      </w:r>
      <w:r w:rsidRPr="00A90FE8">
        <w:rPr>
          <w:rFonts w:ascii="Arial" w:hAnsi="Arial" w:cs="Arial"/>
          <w:color w:val="000000" w:themeColor="text1"/>
        </w:rPr>
        <w:t>mented by those</w:t>
      </w:r>
      <w:r>
        <w:rPr>
          <w:rFonts w:ascii="Arial" w:hAnsi="Arial" w:cs="Arial"/>
          <w:color w:val="000000" w:themeColor="text1"/>
        </w:rPr>
        <w:t xml:space="preserve"> from</w:t>
      </w:r>
      <w:r w:rsidRPr="00A90FE8">
        <w:rPr>
          <w:rFonts w:ascii="Arial" w:hAnsi="Arial" w:cs="Arial"/>
          <w:color w:val="000000" w:themeColor="text1"/>
        </w:rPr>
        <w:t xml:space="preserve"> gender, </w:t>
      </w:r>
      <w:r>
        <w:rPr>
          <w:rFonts w:ascii="Arial" w:hAnsi="Arial" w:cs="Arial"/>
          <w:color w:val="000000" w:themeColor="text1"/>
        </w:rPr>
        <w:t>cultural and</w:t>
      </w:r>
      <w:r w:rsidRPr="00A90FE8">
        <w:rPr>
          <w:rFonts w:ascii="Arial" w:hAnsi="Arial" w:cs="Arial"/>
          <w:color w:val="000000" w:themeColor="text1"/>
        </w:rPr>
        <w:t xml:space="preserve"> indigenous </w:t>
      </w:r>
      <w:r>
        <w:rPr>
          <w:rFonts w:ascii="Arial" w:hAnsi="Arial" w:cs="Arial"/>
          <w:color w:val="000000" w:themeColor="text1"/>
        </w:rPr>
        <w:t>perspectives that put values as ‘an unavoidable feature of research practice’</w:t>
      </w:r>
      <w:r w:rsidRPr="00A90FE8">
        <w:rPr>
          <w:rFonts w:ascii="Arial" w:hAnsi="Arial" w:cs="Arial"/>
          <w:color w:val="000000" w:themeColor="text1"/>
        </w:rPr>
        <w:t>.</w:t>
      </w:r>
      <w:r>
        <w:rPr>
          <w:rFonts w:ascii="Arial" w:hAnsi="Arial" w:cs="Arial"/>
          <w:color w:val="000000" w:themeColor="text1"/>
        </w:rPr>
        <w:t xml:space="preserve"> </w:t>
      </w:r>
      <w:r>
        <w:rPr>
          <w:rFonts w:ascii="Arial" w:hAnsi="Arial" w:cs="Arial"/>
        </w:rPr>
        <w:t>(Walter and Anderson, 2016:50 as cited in Kara, 2018:24)</w:t>
      </w:r>
    </w:p>
    <w:p w14:paraId="39654313" w14:textId="77777777" w:rsidR="00F40803" w:rsidRDefault="00F40803" w:rsidP="00F40803">
      <w:pPr>
        <w:spacing w:line="360" w:lineRule="auto"/>
        <w:rPr>
          <w:rFonts w:ascii="Arial" w:hAnsi="Arial" w:cs="Arial"/>
          <w:i/>
          <w:color w:val="000000" w:themeColor="text1"/>
        </w:rPr>
      </w:pPr>
    </w:p>
    <w:p w14:paraId="7CCAFB0D" w14:textId="77777777" w:rsidR="00F40803" w:rsidRDefault="00F40803" w:rsidP="00F40803">
      <w:pPr>
        <w:spacing w:line="360" w:lineRule="auto"/>
        <w:rPr>
          <w:rFonts w:ascii="Arial" w:hAnsi="Arial" w:cs="Arial"/>
          <w:b/>
        </w:rPr>
      </w:pPr>
    </w:p>
    <w:p w14:paraId="120E290C" w14:textId="77777777" w:rsidR="00F40803" w:rsidRPr="00CD4B48" w:rsidRDefault="00F40803" w:rsidP="00F40803">
      <w:pPr>
        <w:spacing w:line="360" w:lineRule="auto"/>
        <w:rPr>
          <w:rFonts w:ascii="Arial" w:hAnsi="Arial" w:cs="Arial"/>
          <w:b/>
        </w:rPr>
      </w:pPr>
      <w:r w:rsidRPr="00CD4B48">
        <w:rPr>
          <w:rFonts w:ascii="Arial" w:hAnsi="Arial" w:cs="Arial"/>
          <w:b/>
        </w:rPr>
        <w:t>C</w:t>
      </w:r>
      <w:r>
        <w:rPr>
          <w:rFonts w:ascii="Arial" w:hAnsi="Arial" w:cs="Arial"/>
          <w:b/>
        </w:rPr>
        <w:t>onsent</w:t>
      </w:r>
    </w:p>
    <w:p w14:paraId="444966A2" w14:textId="77777777" w:rsidR="00F40803" w:rsidRPr="00A90FE8" w:rsidRDefault="00F40803" w:rsidP="00F40803">
      <w:pPr>
        <w:spacing w:line="360" w:lineRule="auto"/>
        <w:rPr>
          <w:rFonts w:ascii="Arial" w:hAnsi="Arial" w:cs="Arial"/>
          <w:i/>
          <w:color w:val="000000" w:themeColor="text1"/>
        </w:rPr>
      </w:pPr>
    </w:p>
    <w:p w14:paraId="4EF3344F" w14:textId="77777777" w:rsidR="00F40803" w:rsidRPr="00B507E6" w:rsidRDefault="00F40803" w:rsidP="00F40803">
      <w:pPr>
        <w:spacing w:line="360" w:lineRule="auto"/>
        <w:rPr>
          <w:rFonts w:ascii="Arial" w:eastAsia="Times New Roman" w:hAnsi="Arial" w:cs="Arial"/>
        </w:rPr>
      </w:pPr>
      <w:r w:rsidRPr="00B507E6">
        <w:rPr>
          <w:rFonts w:ascii="Arial" w:eastAsia="Times New Roman" w:hAnsi="Arial" w:cs="Arial"/>
          <w:color w:val="1A1A1A"/>
          <w:shd w:val="clear" w:color="auto" w:fill="FFFFFF"/>
        </w:rPr>
        <w:t>As the cornerstone of human subject</w:t>
      </w:r>
      <w:r>
        <w:rPr>
          <w:rFonts w:ascii="Arial" w:eastAsia="Times New Roman" w:hAnsi="Arial" w:cs="Arial"/>
          <w:color w:val="1A1A1A"/>
          <w:shd w:val="clear" w:color="auto" w:fill="FFFFFF"/>
        </w:rPr>
        <w:t>’</w:t>
      </w:r>
      <w:r w:rsidRPr="00B507E6">
        <w:rPr>
          <w:rFonts w:ascii="Arial" w:eastAsia="Times New Roman" w:hAnsi="Arial" w:cs="Arial"/>
          <w:color w:val="1A1A1A"/>
          <w:shd w:val="clear" w:color="auto" w:fill="FFFFFF"/>
        </w:rPr>
        <w:t>s protections, informed consent</w:t>
      </w:r>
      <w:r>
        <w:rPr>
          <w:rFonts w:ascii="Arial" w:eastAsia="Times New Roman" w:hAnsi="Arial" w:cs="Arial"/>
          <w:color w:val="1A1A1A"/>
          <w:shd w:val="clear" w:color="auto" w:fill="FFFFFF"/>
        </w:rPr>
        <w:t> means that participants voluntarily participate</w:t>
      </w:r>
      <w:r w:rsidRPr="00B507E6">
        <w:rPr>
          <w:rFonts w:ascii="Arial" w:eastAsia="Times New Roman" w:hAnsi="Arial" w:cs="Arial"/>
          <w:color w:val="1A1A1A"/>
          <w:shd w:val="clear" w:color="auto" w:fill="FFFFFF"/>
        </w:rPr>
        <w:t xml:space="preserve"> in the research with adequate knowledge of relevant risks and benefits. Providing informed consent typically includes the researcher explaining the purpose of the research, the methods being used, the possible outcomes of the research, as well as associated risks or harms that the participants might face. </w:t>
      </w:r>
      <w:r>
        <w:rPr>
          <w:rFonts w:ascii="Arial" w:eastAsia="Times New Roman" w:hAnsi="Arial" w:cs="Arial"/>
          <w:color w:val="1A1A1A"/>
          <w:shd w:val="clear" w:color="auto" w:fill="FFFFFF"/>
        </w:rPr>
        <w:t>(Stanford Encyclopaedia of Philosophy. 2019)</w:t>
      </w:r>
    </w:p>
    <w:p w14:paraId="632AA445" w14:textId="77777777" w:rsidR="00F40803" w:rsidRPr="00A90FE8" w:rsidRDefault="00F40803" w:rsidP="00F40803">
      <w:pPr>
        <w:spacing w:line="360" w:lineRule="auto"/>
        <w:rPr>
          <w:rFonts w:ascii="Arial" w:hAnsi="Arial" w:cs="Arial"/>
          <w:sz w:val="28"/>
          <w:szCs w:val="28"/>
        </w:rPr>
      </w:pPr>
    </w:p>
    <w:p w14:paraId="75ECE8A5" w14:textId="77777777" w:rsidR="00F40803" w:rsidRPr="009F38CD" w:rsidRDefault="00F40803" w:rsidP="00F40803">
      <w:pPr>
        <w:spacing w:after="360" w:line="360" w:lineRule="auto"/>
        <w:rPr>
          <w:rFonts w:ascii="Arial" w:hAnsi="Arial" w:cs="Arial"/>
          <w:sz w:val="20"/>
          <w:szCs w:val="20"/>
        </w:rPr>
      </w:pPr>
      <w:r>
        <w:rPr>
          <w:rFonts w:ascii="Arial" w:hAnsi="Arial" w:cs="Arial"/>
        </w:rPr>
        <w:t>For t</w:t>
      </w:r>
      <w:r w:rsidRPr="00437089">
        <w:rPr>
          <w:rFonts w:ascii="Arial" w:hAnsi="Arial" w:cs="Arial"/>
        </w:rPr>
        <w:t xml:space="preserve">his </w:t>
      </w:r>
      <w:r>
        <w:rPr>
          <w:rFonts w:ascii="Arial" w:hAnsi="Arial" w:cs="Arial"/>
        </w:rPr>
        <w:t xml:space="preserve">practice-led </w:t>
      </w:r>
      <w:r w:rsidRPr="00437089">
        <w:rPr>
          <w:rFonts w:ascii="Arial" w:hAnsi="Arial" w:cs="Arial"/>
        </w:rPr>
        <w:t xml:space="preserve">research the completed drawn and printed portrait is finalised </w:t>
      </w:r>
      <w:r>
        <w:rPr>
          <w:rFonts w:ascii="Arial" w:hAnsi="Arial" w:cs="Arial"/>
        </w:rPr>
        <w:t>b</w:t>
      </w:r>
      <w:r w:rsidRPr="00437089">
        <w:rPr>
          <w:rFonts w:ascii="Arial" w:hAnsi="Arial" w:cs="Arial"/>
        </w:rPr>
        <w:t xml:space="preserve">efore the subject is </w:t>
      </w:r>
      <w:r>
        <w:rPr>
          <w:rFonts w:ascii="Arial" w:hAnsi="Arial" w:cs="Arial"/>
        </w:rPr>
        <w:t xml:space="preserve">made </w:t>
      </w:r>
      <w:r w:rsidRPr="00437089">
        <w:rPr>
          <w:rFonts w:ascii="Arial" w:hAnsi="Arial" w:cs="Arial"/>
        </w:rPr>
        <w:t>aware of their participation. This is in order that the portrait is free of self</w:t>
      </w:r>
      <w:r>
        <w:rPr>
          <w:rFonts w:ascii="Arial" w:hAnsi="Arial" w:cs="Arial"/>
        </w:rPr>
        <w:t>-</w:t>
      </w:r>
      <w:r w:rsidRPr="00437089">
        <w:rPr>
          <w:rFonts w:ascii="Arial" w:hAnsi="Arial" w:cs="Arial"/>
        </w:rPr>
        <w:t>projection and reflective of a moment in time when subject</w:t>
      </w:r>
      <w:r>
        <w:rPr>
          <w:rFonts w:ascii="Arial" w:hAnsi="Arial" w:cs="Arial"/>
        </w:rPr>
        <w:t xml:space="preserve"> and artist </w:t>
      </w:r>
      <w:r w:rsidRPr="00A1491C">
        <w:rPr>
          <w:rFonts w:ascii="Arial" w:hAnsi="Arial" w:cs="Arial"/>
        </w:rPr>
        <w:t>researcher were in close proximity.</w:t>
      </w:r>
      <w:r>
        <w:rPr>
          <w:rFonts w:ascii="Arial" w:hAnsi="Arial" w:cs="Arial"/>
        </w:rPr>
        <w:t xml:space="preserve"> Artist researcher </w:t>
      </w:r>
      <w:r w:rsidRPr="009F38CD">
        <w:rPr>
          <w:rFonts w:ascii="Arial" w:hAnsi="Arial" w:cs="Arial"/>
        </w:rPr>
        <w:t>Carolyn McKay us</w:t>
      </w:r>
      <w:r>
        <w:rPr>
          <w:rFonts w:ascii="Arial" w:hAnsi="Arial" w:cs="Arial"/>
        </w:rPr>
        <w:t>es</w:t>
      </w:r>
      <w:r w:rsidRPr="009F38CD">
        <w:rPr>
          <w:rFonts w:ascii="Arial" w:hAnsi="Arial" w:cs="Arial"/>
        </w:rPr>
        <w:t xml:space="preserve"> discreet media techniques to initiate her art </w:t>
      </w:r>
      <w:r w:rsidRPr="009F38CD">
        <w:rPr>
          <w:rFonts w:ascii="Arial" w:hAnsi="Arial" w:cs="Arial"/>
        </w:rPr>
        <w:lastRenderedPageBreak/>
        <w:t>works. She tussles with the ethics of recording subjects without their knowledge and cons</w:t>
      </w:r>
      <w:r>
        <w:rPr>
          <w:rFonts w:ascii="Arial" w:hAnsi="Arial" w:cs="Arial"/>
        </w:rPr>
        <w:t>ent, and refers to Susan Sontag:</w:t>
      </w:r>
    </w:p>
    <w:p w14:paraId="1CA5EC44" w14:textId="77777777" w:rsidR="00F40803" w:rsidRPr="009F38CD" w:rsidRDefault="00F40803" w:rsidP="00F40803">
      <w:pPr>
        <w:spacing w:after="360" w:line="360" w:lineRule="auto"/>
        <w:ind w:left="567"/>
        <w:rPr>
          <w:rFonts w:ascii="Arial" w:hAnsi="Arial" w:cs="Arial"/>
          <w:sz w:val="20"/>
          <w:szCs w:val="20"/>
        </w:rPr>
      </w:pPr>
      <w:r w:rsidRPr="004C056A">
        <w:rPr>
          <w:rFonts w:ascii="Arial" w:hAnsi="Arial" w:cs="Arial"/>
          <w:i/>
        </w:rPr>
        <w:t>To photograph people is to violate them, by seeing them as they never see t</w:t>
      </w:r>
      <w:r>
        <w:rPr>
          <w:rFonts w:ascii="Arial" w:hAnsi="Arial" w:cs="Arial"/>
          <w:i/>
        </w:rPr>
        <w:t>hem</w:t>
      </w:r>
      <w:r w:rsidRPr="004C056A">
        <w:rPr>
          <w:rFonts w:ascii="Arial" w:hAnsi="Arial" w:cs="Arial"/>
          <w:i/>
        </w:rPr>
        <w:t>selves, by having knowledge of them they can never have.’ [. . . ] ‘there is something on people’s faces when they don’t know they are being observed that never appears when they do . . . their expressions are private ones, not those they would offer to the camera.</w:t>
      </w:r>
      <w:r>
        <w:rPr>
          <w:rFonts w:ascii="Arial" w:hAnsi="Arial" w:cs="Arial"/>
        </w:rPr>
        <w:t xml:space="preserve"> (McKay, </w:t>
      </w:r>
      <w:r w:rsidRPr="00121C99">
        <w:rPr>
          <w:rFonts w:ascii="Arial" w:hAnsi="Arial" w:cs="Arial"/>
        </w:rPr>
        <w:t>2013</w:t>
      </w:r>
      <w:r>
        <w:rPr>
          <w:rFonts w:ascii="Arial" w:hAnsi="Arial" w:cs="Arial"/>
        </w:rPr>
        <w:t>:</w:t>
      </w:r>
      <w:r w:rsidRPr="0051486E">
        <w:rPr>
          <w:rFonts w:ascii="Arial" w:hAnsi="Arial" w:cs="Arial"/>
        </w:rPr>
        <w:t>343</w:t>
      </w:r>
      <w:r>
        <w:rPr>
          <w:rFonts w:ascii="Arial" w:hAnsi="Arial" w:cs="Arial"/>
        </w:rPr>
        <w:t>)</w:t>
      </w:r>
    </w:p>
    <w:p w14:paraId="2465BCF4" w14:textId="77777777" w:rsidR="00F40803" w:rsidRDefault="00F40803" w:rsidP="00F40803">
      <w:pPr>
        <w:spacing w:line="360" w:lineRule="auto"/>
        <w:rPr>
          <w:rFonts w:ascii="Arial" w:hAnsi="Arial" w:cs="Arial"/>
        </w:rPr>
      </w:pPr>
      <w:r>
        <w:rPr>
          <w:rFonts w:ascii="Arial" w:hAnsi="Arial" w:cs="Arial"/>
        </w:rPr>
        <w:t>The researcher concurs with this statement, especially the first element that there may be something unique on someone’s face when they are not aware of being observed; the second may be more in question. This research takes the position that the artist/researcher/photographer is motivated to exert a discreet methodology to achieve a positive starting image that is of a moment free of self-projection, which can become a portrait celebration of that subject’s persona as interpreted by the artist.</w:t>
      </w:r>
    </w:p>
    <w:p w14:paraId="6E0EA4B8" w14:textId="77777777" w:rsidR="00F40803" w:rsidRDefault="00F40803" w:rsidP="00F40803">
      <w:pPr>
        <w:spacing w:line="360" w:lineRule="auto"/>
        <w:rPr>
          <w:rFonts w:ascii="Arial" w:hAnsi="Arial" w:cs="Arial"/>
        </w:rPr>
      </w:pPr>
    </w:p>
    <w:p w14:paraId="42D21D01" w14:textId="77777777" w:rsidR="00F40803" w:rsidRDefault="00F40803" w:rsidP="00F40803">
      <w:pPr>
        <w:widowControl w:val="0"/>
        <w:autoSpaceDE w:val="0"/>
        <w:autoSpaceDN w:val="0"/>
        <w:adjustRightInd w:val="0"/>
        <w:spacing w:line="360" w:lineRule="auto"/>
        <w:rPr>
          <w:rFonts w:ascii="Arial" w:hAnsi="Arial" w:cs="Arial"/>
          <w:lang w:val="en-US"/>
        </w:rPr>
      </w:pPr>
    </w:p>
    <w:p w14:paraId="11AF9A70" w14:textId="77777777" w:rsidR="00F40803" w:rsidRDefault="00F40803" w:rsidP="00F40803">
      <w:pPr>
        <w:widowControl w:val="0"/>
        <w:autoSpaceDE w:val="0"/>
        <w:autoSpaceDN w:val="0"/>
        <w:adjustRightInd w:val="0"/>
        <w:spacing w:line="360" w:lineRule="auto"/>
        <w:rPr>
          <w:rFonts w:ascii="Arial" w:hAnsi="Arial" w:cs="Arial"/>
          <w:lang w:val="en-US"/>
        </w:rPr>
      </w:pPr>
      <w:r>
        <w:rPr>
          <w:rFonts w:ascii="Arial" w:hAnsi="Arial" w:cs="Arial"/>
          <w:lang w:val="en-US"/>
        </w:rPr>
        <w:t>M</w:t>
      </w:r>
      <w:r w:rsidRPr="00A90FE8">
        <w:rPr>
          <w:rFonts w:ascii="Arial" w:hAnsi="Arial" w:cs="Arial"/>
          <w:lang w:val="en-US"/>
        </w:rPr>
        <w:t>edia and eth</w:t>
      </w:r>
      <w:r>
        <w:rPr>
          <w:rFonts w:ascii="Arial" w:hAnsi="Arial" w:cs="Arial"/>
          <w:lang w:val="en-US"/>
        </w:rPr>
        <w:t>ics research has highlighted</w:t>
      </w:r>
      <w:r w:rsidRPr="00A90FE8">
        <w:rPr>
          <w:rFonts w:ascii="Arial" w:hAnsi="Arial" w:cs="Arial"/>
          <w:lang w:val="en-US"/>
        </w:rPr>
        <w:t xml:space="preserve"> methods photographers undertake </w:t>
      </w:r>
      <w:r>
        <w:rPr>
          <w:rFonts w:ascii="Arial" w:hAnsi="Arial" w:cs="Arial"/>
          <w:lang w:val="en-US"/>
        </w:rPr>
        <w:t xml:space="preserve">to </w:t>
      </w:r>
      <w:r w:rsidRPr="00A90FE8">
        <w:rPr>
          <w:rFonts w:ascii="Arial" w:hAnsi="Arial" w:cs="Arial"/>
          <w:lang w:val="en-US"/>
        </w:rPr>
        <w:t xml:space="preserve">achieve consent.  </w:t>
      </w:r>
    </w:p>
    <w:p w14:paraId="18C483D2" w14:textId="77777777" w:rsidR="00F40803" w:rsidRDefault="00F40803" w:rsidP="00F40803">
      <w:pPr>
        <w:widowControl w:val="0"/>
        <w:autoSpaceDE w:val="0"/>
        <w:autoSpaceDN w:val="0"/>
        <w:adjustRightInd w:val="0"/>
        <w:spacing w:line="360" w:lineRule="auto"/>
        <w:rPr>
          <w:rFonts w:ascii="Arial" w:hAnsi="Arial" w:cs="Arial"/>
          <w:lang w:val="en-US"/>
        </w:rPr>
      </w:pPr>
    </w:p>
    <w:p w14:paraId="4601CD8E" w14:textId="77777777" w:rsidR="00F40803" w:rsidRPr="006B40A1" w:rsidRDefault="00F40803" w:rsidP="00F40803">
      <w:pPr>
        <w:widowControl w:val="0"/>
        <w:autoSpaceDE w:val="0"/>
        <w:autoSpaceDN w:val="0"/>
        <w:adjustRightInd w:val="0"/>
        <w:spacing w:line="360" w:lineRule="auto"/>
        <w:ind w:left="567"/>
        <w:rPr>
          <w:rFonts w:ascii="Arial" w:hAnsi="Arial" w:cs="Arial"/>
          <w:i/>
          <w:lang w:val="en-US"/>
        </w:rPr>
      </w:pPr>
      <w:r w:rsidRPr="006B40A1">
        <w:rPr>
          <w:rFonts w:ascii="Arial" w:hAnsi="Arial" w:cs="Arial"/>
          <w:i/>
          <w:lang w:val="en-US"/>
        </w:rPr>
        <w:t>One approach is "remedial work" (Goffman, 1971:108-109) in order to allay any fear, anger, or annoyance their subjects might experience. Simple requests for permission to photograph (tacit and explicit, verbal and non-verbal) are the c</w:t>
      </w:r>
      <w:r>
        <w:rPr>
          <w:rFonts w:ascii="Arial" w:hAnsi="Arial" w:cs="Arial"/>
          <w:i/>
          <w:lang w:val="en-US"/>
        </w:rPr>
        <w:t>ommon form of remedial work</w:t>
      </w:r>
      <w:r w:rsidRPr="006B40A1">
        <w:rPr>
          <w:rFonts w:ascii="Arial" w:hAnsi="Arial" w:cs="Arial"/>
          <w:i/>
          <w:lang w:val="en-US"/>
        </w:rPr>
        <w:t xml:space="preserve"> and</w:t>
      </w:r>
      <w:r>
        <w:rPr>
          <w:rFonts w:ascii="Arial" w:hAnsi="Arial" w:cs="Arial"/>
          <w:i/>
          <w:lang w:val="en-US"/>
        </w:rPr>
        <w:t>,</w:t>
      </w:r>
      <w:r w:rsidRPr="006B40A1">
        <w:rPr>
          <w:rFonts w:ascii="Arial" w:hAnsi="Arial" w:cs="Arial"/>
          <w:i/>
          <w:lang w:val="en-US"/>
        </w:rPr>
        <w:t xml:space="preserve"> with the exception of the news photographer who shoots first and asks later, are usually made before the picture is taken. However, more labor-intensive</w:t>
      </w:r>
    </w:p>
    <w:p w14:paraId="4E379840" w14:textId="77777777" w:rsidR="00F40803" w:rsidRPr="006B40A1" w:rsidRDefault="00F40803" w:rsidP="00F40803">
      <w:pPr>
        <w:widowControl w:val="0"/>
        <w:autoSpaceDE w:val="0"/>
        <w:autoSpaceDN w:val="0"/>
        <w:adjustRightInd w:val="0"/>
        <w:spacing w:line="360" w:lineRule="auto"/>
        <w:ind w:firstLine="567"/>
        <w:rPr>
          <w:rFonts w:ascii="Arial" w:hAnsi="Arial" w:cs="Arial"/>
          <w:i/>
          <w:lang w:val="en-US"/>
        </w:rPr>
      </w:pPr>
      <w:r w:rsidRPr="006B40A1">
        <w:rPr>
          <w:rFonts w:ascii="Arial" w:hAnsi="Arial" w:cs="Arial"/>
          <w:i/>
          <w:lang w:val="en-US"/>
        </w:rPr>
        <w:t xml:space="preserve">forms are sometimes necessary. </w:t>
      </w:r>
      <w:r w:rsidRPr="00403FFF">
        <w:rPr>
          <w:rFonts w:ascii="Arial" w:hAnsi="Arial" w:cs="Arial"/>
          <w:lang w:val="en-US"/>
        </w:rPr>
        <w:t xml:space="preserve">(Katz, et al.1988:102)  </w:t>
      </w:r>
    </w:p>
    <w:p w14:paraId="45D8BD05" w14:textId="77777777" w:rsidR="00F40803" w:rsidRPr="006B40A1" w:rsidRDefault="00F40803" w:rsidP="00F40803">
      <w:pPr>
        <w:spacing w:line="360" w:lineRule="auto"/>
        <w:rPr>
          <w:rFonts w:ascii="Arial" w:hAnsi="Arial" w:cs="Arial"/>
          <w:i/>
        </w:rPr>
      </w:pPr>
    </w:p>
    <w:p w14:paraId="26D846A1" w14:textId="77777777" w:rsidR="00F40803" w:rsidRDefault="00F40803" w:rsidP="00F40803">
      <w:pPr>
        <w:spacing w:line="360" w:lineRule="auto"/>
        <w:rPr>
          <w:rFonts w:ascii="Arial" w:hAnsi="Arial" w:cs="Arial"/>
        </w:rPr>
      </w:pPr>
      <w:r>
        <w:rPr>
          <w:rFonts w:ascii="Arial" w:hAnsi="Arial" w:cs="Arial"/>
        </w:rPr>
        <w:t xml:space="preserve">Beyond the methods described above, the researcher is cognisant and responsive to the value of participant consent in the context of this artistic and relevant media research.  For this research the artist has submitted the first and second stage Ethical Review of Research Statement to the University’s Arts, Design and Media Faculty.  </w:t>
      </w:r>
      <w:r w:rsidRPr="00697DBB">
        <w:rPr>
          <w:rFonts w:ascii="Arial" w:hAnsi="Arial" w:cs="Arial"/>
          <w:sz w:val="20"/>
          <w:szCs w:val="20"/>
        </w:rPr>
        <w:t>(</w:t>
      </w:r>
      <w:hyperlink r:id="rId7" w:history="1">
        <w:r w:rsidRPr="00697DBB">
          <w:rPr>
            <w:rStyle w:val="Hyperlink"/>
            <w:rFonts w:ascii="Arial" w:eastAsia="Times New Roman" w:hAnsi="Arial" w:cs="Arial"/>
            <w:sz w:val="20"/>
            <w:szCs w:val="20"/>
          </w:rPr>
          <w:t>https://icity.bcu.ac.uk/hels/Ethics/Guidelines-and-Resources</w:t>
        </w:r>
      </w:hyperlink>
      <w:r w:rsidRPr="00697DBB">
        <w:rPr>
          <w:rFonts w:ascii="Arial" w:eastAsia="Times New Roman" w:hAnsi="Arial" w:cs="Arial"/>
          <w:sz w:val="20"/>
          <w:szCs w:val="20"/>
        </w:rPr>
        <w:t>)</w:t>
      </w:r>
      <w:r w:rsidRPr="00697DBB">
        <w:rPr>
          <w:rFonts w:ascii="Arial" w:hAnsi="Arial" w:cs="Arial"/>
          <w:sz w:val="20"/>
          <w:szCs w:val="20"/>
        </w:rPr>
        <w:t xml:space="preserve"> </w:t>
      </w:r>
      <w:r>
        <w:rPr>
          <w:rFonts w:ascii="Arial" w:hAnsi="Arial" w:cs="Arial"/>
          <w:sz w:val="20"/>
          <w:szCs w:val="20"/>
        </w:rPr>
        <w:t xml:space="preserve"> </w:t>
      </w:r>
      <w:r>
        <w:rPr>
          <w:rFonts w:ascii="Arial" w:hAnsi="Arial" w:cs="Arial"/>
        </w:rPr>
        <w:t>This was approved o</w:t>
      </w:r>
      <w:r w:rsidRPr="00116363">
        <w:rPr>
          <w:rFonts w:ascii="Arial" w:hAnsi="Arial" w:cs="Arial"/>
        </w:rPr>
        <w:t xml:space="preserve">n </w:t>
      </w:r>
      <w:r>
        <w:rPr>
          <w:rFonts w:ascii="Arial" w:hAnsi="Arial" w:cs="Arial"/>
        </w:rPr>
        <w:t>11</w:t>
      </w:r>
      <w:r w:rsidRPr="00473D4B">
        <w:rPr>
          <w:rFonts w:ascii="Arial" w:hAnsi="Arial" w:cs="Arial"/>
          <w:vertAlign w:val="superscript"/>
        </w:rPr>
        <w:t>th</w:t>
      </w:r>
      <w:r>
        <w:rPr>
          <w:rFonts w:ascii="Arial" w:hAnsi="Arial" w:cs="Arial"/>
        </w:rPr>
        <w:t xml:space="preserve"> December 2017</w:t>
      </w:r>
      <w:r w:rsidRPr="00116363">
        <w:rPr>
          <w:rFonts w:ascii="Arial" w:hAnsi="Arial" w:cs="Arial"/>
        </w:rPr>
        <w:t>.</w:t>
      </w:r>
      <w:r>
        <w:rPr>
          <w:rFonts w:ascii="Arial" w:hAnsi="Arial" w:cs="Arial"/>
          <w:sz w:val="20"/>
          <w:szCs w:val="20"/>
        </w:rPr>
        <w:t xml:space="preserve"> </w:t>
      </w:r>
      <w:r>
        <w:rPr>
          <w:rFonts w:ascii="Arial" w:hAnsi="Arial" w:cs="Arial"/>
        </w:rPr>
        <w:t>The statement has been reviewed in 2019.</w:t>
      </w:r>
      <w:r>
        <w:rPr>
          <w:rFonts w:eastAsia="Times New Roman" w:cs="Times New Roman"/>
        </w:rPr>
        <w:t xml:space="preserve"> </w:t>
      </w:r>
      <w:r>
        <w:rPr>
          <w:rFonts w:ascii="Arial" w:eastAsia="Times New Roman" w:hAnsi="Arial" w:cs="Arial"/>
        </w:rPr>
        <w:t>In pursuit of this practice-led research</w:t>
      </w:r>
      <w:r w:rsidRPr="001A493B">
        <w:rPr>
          <w:rFonts w:ascii="Arial" w:eastAsia="Times New Roman" w:hAnsi="Arial" w:cs="Arial"/>
        </w:rPr>
        <w:t xml:space="preserve"> </w:t>
      </w:r>
      <w:r w:rsidRPr="001A493B">
        <w:rPr>
          <w:rFonts w:ascii="Arial" w:hAnsi="Arial" w:cs="Arial"/>
        </w:rPr>
        <w:t xml:space="preserve">the researcher has accessed and reviewed the University Participation Consent Form template. </w:t>
      </w:r>
      <w:r>
        <w:rPr>
          <w:rFonts w:ascii="Arial" w:hAnsi="Arial" w:cs="Arial"/>
        </w:rPr>
        <w:t>To address the retrospective requirement, an</w:t>
      </w:r>
      <w:r w:rsidRPr="001A493B">
        <w:rPr>
          <w:rFonts w:ascii="Arial" w:hAnsi="Arial" w:cs="Arial"/>
        </w:rPr>
        <w:t xml:space="preserve"> additional clause has been inserted: ‘You are invited to accept your participation</w:t>
      </w:r>
      <w:r w:rsidRPr="00126A72">
        <w:rPr>
          <w:rFonts w:ascii="Arial" w:hAnsi="Arial" w:cs="Arial"/>
        </w:rPr>
        <w:t xml:space="preserve"> retrospectively.’ </w:t>
      </w:r>
    </w:p>
    <w:p w14:paraId="521A51D9" w14:textId="77777777" w:rsidR="00F40803" w:rsidRPr="00EA1DF7" w:rsidRDefault="00F40803" w:rsidP="00F40803">
      <w:pPr>
        <w:spacing w:line="360" w:lineRule="auto"/>
        <w:rPr>
          <w:rFonts w:ascii="Arial" w:eastAsia="Times New Roman" w:hAnsi="Arial" w:cs="Arial"/>
          <w:sz w:val="20"/>
          <w:szCs w:val="20"/>
        </w:rPr>
      </w:pPr>
      <w:r>
        <w:rPr>
          <w:rFonts w:ascii="Arial" w:hAnsi="Arial" w:cs="Arial"/>
        </w:rPr>
        <w:t>(</w:t>
      </w:r>
      <w:hyperlink r:id="rId8" w:history="1">
        <w:r w:rsidRPr="00EA1DF7">
          <w:rPr>
            <w:rStyle w:val="Hyperlink"/>
            <w:rFonts w:ascii="Arial" w:eastAsia="Times New Roman" w:hAnsi="Arial" w:cs="Arial"/>
            <w:sz w:val="20"/>
            <w:szCs w:val="20"/>
          </w:rPr>
          <w:t>http://printsanew.jonnieturpie.com/consent</w:t>
        </w:r>
      </w:hyperlink>
      <w:r>
        <w:rPr>
          <w:rStyle w:val="Hyperlink"/>
          <w:rFonts w:ascii="Arial" w:eastAsia="Times New Roman" w:hAnsi="Arial" w:cs="Arial"/>
          <w:sz w:val="20"/>
          <w:szCs w:val="20"/>
        </w:rPr>
        <w:t>)</w:t>
      </w:r>
    </w:p>
    <w:p w14:paraId="56C2D6FC" w14:textId="77777777" w:rsidR="00F40803" w:rsidRDefault="00F40803" w:rsidP="00F40803">
      <w:pPr>
        <w:spacing w:line="360" w:lineRule="auto"/>
        <w:rPr>
          <w:rFonts w:ascii="Arial" w:hAnsi="Arial" w:cs="Arial"/>
        </w:rPr>
      </w:pPr>
    </w:p>
    <w:p w14:paraId="0BBE63A2" w14:textId="77777777" w:rsidR="00F40803" w:rsidRPr="00F12DF5" w:rsidRDefault="00F40803" w:rsidP="00F40803">
      <w:pPr>
        <w:spacing w:after="360" w:line="360" w:lineRule="auto"/>
        <w:rPr>
          <w:rFonts w:ascii="Arial" w:hAnsi="Arial" w:cs="Arial"/>
          <w:b/>
        </w:rPr>
      </w:pPr>
      <w:r w:rsidRPr="00F12DF5">
        <w:rPr>
          <w:rFonts w:ascii="Arial" w:hAnsi="Arial" w:cs="Arial"/>
          <w:b/>
        </w:rPr>
        <w:t xml:space="preserve">Consent in the Media </w:t>
      </w:r>
    </w:p>
    <w:p w14:paraId="2200E86A" w14:textId="77777777" w:rsidR="00F40803" w:rsidRDefault="00F40803" w:rsidP="00F40803">
      <w:pPr>
        <w:spacing w:after="360" w:line="360" w:lineRule="auto"/>
        <w:rPr>
          <w:rFonts w:ascii="Arial" w:hAnsi="Arial" w:cs="Arial"/>
        </w:rPr>
      </w:pPr>
      <w:r w:rsidRPr="00437089">
        <w:rPr>
          <w:rFonts w:ascii="Arial" w:hAnsi="Arial" w:cs="Arial"/>
        </w:rPr>
        <w:t>One motivation f</w:t>
      </w:r>
      <w:r>
        <w:rPr>
          <w:rFonts w:ascii="Arial" w:hAnsi="Arial" w:cs="Arial"/>
        </w:rPr>
        <w:t xml:space="preserve">or the present research was a frustration in this author’s professional experience that </w:t>
      </w:r>
      <w:r w:rsidRPr="00437089">
        <w:rPr>
          <w:rFonts w:ascii="Arial" w:hAnsi="Arial" w:cs="Arial"/>
        </w:rPr>
        <w:t>filmed subjects in the pro</w:t>
      </w:r>
      <w:r>
        <w:rPr>
          <w:rFonts w:ascii="Arial" w:hAnsi="Arial" w:cs="Arial"/>
        </w:rPr>
        <w:t>duction of factual television may not always be represented within the terms of the mutually-agreed consent procedure. The researcher h</w:t>
      </w:r>
      <w:r w:rsidRPr="00437089">
        <w:rPr>
          <w:rFonts w:ascii="Arial" w:hAnsi="Arial" w:cs="Arial"/>
        </w:rPr>
        <w:t xml:space="preserve">aving had a creative industry career in television </w:t>
      </w:r>
      <w:r>
        <w:rPr>
          <w:rFonts w:ascii="Arial" w:hAnsi="Arial" w:cs="Arial"/>
        </w:rPr>
        <w:t xml:space="preserve">had </w:t>
      </w:r>
      <w:r w:rsidRPr="00437089">
        <w:rPr>
          <w:rFonts w:ascii="Arial" w:hAnsi="Arial" w:cs="Arial"/>
        </w:rPr>
        <w:t xml:space="preserve">experienced the </w:t>
      </w:r>
      <w:r>
        <w:rPr>
          <w:rFonts w:ascii="Arial" w:hAnsi="Arial" w:cs="Arial"/>
        </w:rPr>
        <w:t xml:space="preserve">inevitable </w:t>
      </w:r>
      <w:r w:rsidRPr="00437089">
        <w:rPr>
          <w:rFonts w:ascii="Arial" w:hAnsi="Arial" w:cs="Arial"/>
        </w:rPr>
        <w:t>drive of the narrative to ‘edit down’ har</w:t>
      </w:r>
      <w:r>
        <w:rPr>
          <w:rFonts w:ascii="Arial" w:hAnsi="Arial" w:cs="Arial"/>
        </w:rPr>
        <w:t>d found and recorded interviews</w:t>
      </w:r>
      <w:r w:rsidRPr="00437089">
        <w:rPr>
          <w:rFonts w:ascii="Arial" w:hAnsi="Arial" w:cs="Arial"/>
        </w:rPr>
        <w:t xml:space="preserve"> with trusting</w:t>
      </w:r>
      <w:r>
        <w:rPr>
          <w:rFonts w:ascii="Arial" w:hAnsi="Arial" w:cs="Arial"/>
        </w:rPr>
        <w:t xml:space="preserve"> </w:t>
      </w:r>
      <w:r w:rsidRPr="00437089">
        <w:rPr>
          <w:rFonts w:ascii="Arial" w:hAnsi="Arial" w:cs="Arial"/>
        </w:rPr>
        <w:t xml:space="preserve">subjects to fit the particular thrust of a linear argument. This was </w:t>
      </w:r>
      <w:r>
        <w:rPr>
          <w:rFonts w:ascii="Arial" w:hAnsi="Arial" w:cs="Arial"/>
        </w:rPr>
        <w:t xml:space="preserve">usually </w:t>
      </w:r>
      <w:r w:rsidRPr="00437089">
        <w:rPr>
          <w:rFonts w:ascii="Arial" w:hAnsi="Arial" w:cs="Arial"/>
        </w:rPr>
        <w:t xml:space="preserve">under the auspices of a </w:t>
      </w:r>
      <w:r>
        <w:rPr>
          <w:rFonts w:ascii="Arial" w:hAnsi="Arial" w:cs="Arial"/>
        </w:rPr>
        <w:t xml:space="preserve">contributing </w:t>
      </w:r>
      <w:r w:rsidRPr="00437089">
        <w:rPr>
          <w:rFonts w:ascii="Arial" w:hAnsi="Arial" w:cs="Arial"/>
        </w:rPr>
        <w:t xml:space="preserve">subject’s signed consent to their contribution being used for a particular programme as per industry legal standards. </w:t>
      </w:r>
      <w:r w:rsidRPr="00FE1DE9">
        <w:rPr>
          <w:rFonts w:ascii="Arial" w:hAnsi="Arial" w:cs="Arial"/>
        </w:rPr>
        <w:t>(BBC editorial guidelines).</w:t>
      </w:r>
      <w:r>
        <w:rPr>
          <w:rFonts w:ascii="Arial" w:hAnsi="Arial" w:cs="Arial"/>
          <w:sz w:val="20"/>
          <w:szCs w:val="20"/>
        </w:rPr>
        <w:t xml:space="preserve"> </w:t>
      </w:r>
      <w:r>
        <w:rPr>
          <w:rFonts w:ascii="Arial" w:hAnsi="Arial" w:cs="Arial"/>
        </w:rPr>
        <w:t xml:space="preserve">The current research and its </w:t>
      </w:r>
      <w:r w:rsidRPr="00E32DF0">
        <w:rPr>
          <w:rFonts w:ascii="Arial" w:hAnsi="Arial" w:cs="Arial"/>
        </w:rPr>
        <w:t>drawn and pri</w:t>
      </w:r>
      <w:r>
        <w:rPr>
          <w:rFonts w:ascii="Arial" w:hAnsi="Arial" w:cs="Arial"/>
        </w:rPr>
        <w:t>nted portrait output</w:t>
      </w:r>
      <w:r w:rsidRPr="00E32DF0">
        <w:rPr>
          <w:rFonts w:ascii="Arial" w:hAnsi="Arial" w:cs="Arial"/>
        </w:rPr>
        <w:t xml:space="preserve"> </w:t>
      </w:r>
      <w:r>
        <w:rPr>
          <w:rFonts w:ascii="Arial" w:hAnsi="Arial" w:cs="Arial"/>
        </w:rPr>
        <w:t>is a response</w:t>
      </w:r>
      <w:r w:rsidRPr="00E32DF0">
        <w:rPr>
          <w:rFonts w:ascii="Arial" w:hAnsi="Arial" w:cs="Arial"/>
        </w:rPr>
        <w:t xml:space="preserve"> to address this </w:t>
      </w:r>
      <w:r>
        <w:rPr>
          <w:rFonts w:ascii="Arial" w:hAnsi="Arial" w:cs="Arial"/>
        </w:rPr>
        <w:t xml:space="preserve">professional media production reality, </w:t>
      </w:r>
      <w:r w:rsidRPr="00E32DF0">
        <w:rPr>
          <w:rFonts w:ascii="Arial" w:hAnsi="Arial" w:cs="Arial"/>
        </w:rPr>
        <w:t xml:space="preserve">by attempting to reflect </w:t>
      </w:r>
      <w:r>
        <w:rPr>
          <w:rFonts w:ascii="Arial" w:hAnsi="Arial" w:cs="Arial"/>
        </w:rPr>
        <w:t xml:space="preserve">and celebrate </w:t>
      </w:r>
      <w:r w:rsidRPr="00E32DF0">
        <w:rPr>
          <w:rFonts w:ascii="Arial" w:hAnsi="Arial" w:cs="Arial"/>
        </w:rPr>
        <w:t>a subject honestly and with r</w:t>
      </w:r>
      <w:r>
        <w:rPr>
          <w:rFonts w:ascii="Arial" w:hAnsi="Arial" w:cs="Arial"/>
        </w:rPr>
        <w:t>espect through a singular drawn and printed portrait.</w:t>
      </w:r>
    </w:p>
    <w:p w14:paraId="17E0E494" w14:textId="77777777" w:rsidR="00F40803" w:rsidRPr="003951E4" w:rsidRDefault="00F40803" w:rsidP="00F40803">
      <w:pPr>
        <w:spacing w:after="360" w:line="360" w:lineRule="auto"/>
        <w:rPr>
          <w:rFonts w:ascii="Arial" w:hAnsi="Arial" w:cs="Arial"/>
        </w:rPr>
      </w:pPr>
      <w:r>
        <w:rPr>
          <w:rFonts w:ascii="Arial" w:hAnsi="Arial" w:cs="Arial"/>
        </w:rPr>
        <w:t xml:space="preserve">In the pressurised media environment, what may be informed consent, given following the contributor’s recording may turn out to be ill-informed. The trusted journalistic media producer may use their ‘best endeavours’ to adhere to the contributor’s consent given at the point of recording, however with the post-production editing of the contribution and the additional contextual material surrounding the contribution, the editorial drive of the story may depart from the understanding of the original consent agreement. The pressures of production schedules may omit the contributor’s facility to review their consent in favour of the programme’s editorial needs. </w:t>
      </w:r>
    </w:p>
    <w:p w14:paraId="29ADD2D7" w14:textId="77777777" w:rsidR="00F40803" w:rsidRDefault="00F40803" w:rsidP="00F40803">
      <w:pPr>
        <w:spacing w:after="360" w:line="360" w:lineRule="auto"/>
        <w:rPr>
          <w:rFonts w:ascii="Arial" w:hAnsi="Arial" w:cs="Arial"/>
          <w:b/>
        </w:rPr>
      </w:pPr>
      <w:r>
        <w:rPr>
          <w:rFonts w:ascii="Arial" w:hAnsi="Arial" w:cs="Arial"/>
          <w:b/>
        </w:rPr>
        <w:t>Uninformed Consent</w:t>
      </w:r>
    </w:p>
    <w:p w14:paraId="0C7E4A1D" w14:textId="77777777" w:rsidR="00F40803" w:rsidRPr="001C1AD4" w:rsidRDefault="00F40803" w:rsidP="00F40803">
      <w:pPr>
        <w:spacing w:line="360" w:lineRule="auto"/>
        <w:rPr>
          <w:rFonts w:ascii="Arial" w:hAnsi="Arial" w:cs="Arial"/>
          <w:color w:val="211D1E"/>
          <w:lang w:val="en-US"/>
        </w:rPr>
      </w:pPr>
      <w:r w:rsidRPr="005757F9">
        <w:rPr>
          <w:rFonts w:ascii="Arial" w:hAnsi="Arial" w:cs="Arial"/>
          <w:color w:val="211D1E"/>
          <w:lang w:val="en-US"/>
        </w:rPr>
        <w:t>In social studies ethical research frameworks</w:t>
      </w:r>
      <w:r>
        <w:rPr>
          <w:rFonts w:ascii="Arial" w:hAnsi="Arial" w:cs="Arial"/>
          <w:color w:val="211D1E"/>
          <w:lang w:val="en-US"/>
        </w:rPr>
        <w:t>,</w:t>
      </w:r>
      <w:r w:rsidRPr="005757F9">
        <w:rPr>
          <w:rFonts w:ascii="Arial" w:hAnsi="Arial" w:cs="Arial"/>
          <w:color w:val="211D1E"/>
          <w:lang w:val="en-US"/>
        </w:rPr>
        <w:t xml:space="preserve"> there have been studies into the range of consents required. </w:t>
      </w:r>
      <w:r w:rsidRPr="005757F9">
        <w:rPr>
          <w:rFonts w:ascii="Arial" w:hAnsi="Arial" w:cs="Arial"/>
          <w:color w:val="211D1E"/>
        </w:rPr>
        <w:t>Scott Fleming</w:t>
      </w:r>
      <w:r>
        <w:rPr>
          <w:rFonts w:ascii="Arial" w:hAnsi="Arial" w:cs="Arial"/>
          <w:color w:val="211D1E"/>
        </w:rPr>
        <w:t xml:space="preserve"> (2013)</w:t>
      </w:r>
      <w:r w:rsidRPr="005757F9">
        <w:rPr>
          <w:rFonts w:ascii="Arial" w:hAnsi="Arial" w:cs="Arial"/>
          <w:color w:val="211D1E"/>
        </w:rPr>
        <w:t xml:space="preserve"> asks how can a case be built for research without the informed con</w:t>
      </w:r>
      <w:r w:rsidRPr="005757F9">
        <w:rPr>
          <w:rFonts w:ascii="Arial" w:hAnsi="Arial" w:cs="Arial"/>
          <w:color w:val="211D1E"/>
        </w:rPr>
        <w:softHyphen/>
        <w:t>sent of those involved?</w:t>
      </w:r>
      <w:r>
        <w:rPr>
          <w:rFonts w:ascii="Arial" w:hAnsi="Arial" w:cs="Arial"/>
          <w:color w:val="211D1E"/>
          <w:lang w:val="en-US"/>
        </w:rPr>
        <w:t xml:space="preserve"> </w:t>
      </w:r>
      <w:r w:rsidRPr="001C1AD4">
        <w:rPr>
          <w:rFonts w:ascii="Arial" w:hAnsi="Arial" w:cs="Arial"/>
          <w:color w:val="211D1E"/>
        </w:rPr>
        <w:t xml:space="preserve">He creates </w:t>
      </w:r>
      <w:r>
        <w:rPr>
          <w:rFonts w:ascii="Arial" w:hAnsi="Arial" w:cs="Arial"/>
          <w:color w:val="211D1E"/>
        </w:rPr>
        <w:t>five</w:t>
      </w:r>
      <w:r w:rsidRPr="001C1AD4">
        <w:rPr>
          <w:rFonts w:ascii="Arial" w:hAnsi="Arial" w:cs="Arial"/>
          <w:color w:val="211D1E"/>
        </w:rPr>
        <w:t xml:space="preserve"> subsets</w:t>
      </w:r>
      <w:r>
        <w:rPr>
          <w:rFonts w:ascii="Arial" w:hAnsi="Arial" w:cs="Arial"/>
          <w:color w:val="211D1E"/>
        </w:rPr>
        <w:t xml:space="preserve"> for consideration</w:t>
      </w:r>
      <w:r w:rsidRPr="001C1AD4">
        <w:rPr>
          <w:rFonts w:ascii="Arial" w:hAnsi="Arial" w:cs="Arial"/>
          <w:color w:val="211D1E"/>
        </w:rPr>
        <w:t xml:space="preserve">: </w:t>
      </w:r>
      <w:r>
        <w:rPr>
          <w:rFonts w:ascii="Arial" w:hAnsi="Arial" w:cs="Arial"/>
          <w:iCs/>
          <w:color w:val="211D1E"/>
          <w:lang w:val="en-US"/>
        </w:rPr>
        <w:t>ecological validity, i</w:t>
      </w:r>
      <w:r w:rsidRPr="001C1AD4">
        <w:rPr>
          <w:rFonts w:ascii="Arial" w:hAnsi="Arial" w:cs="Arial"/>
          <w:iCs/>
          <w:color w:val="211D1E"/>
          <w:lang w:val="en-US"/>
        </w:rPr>
        <w:t>mpracticality</w:t>
      </w:r>
      <w:r>
        <w:rPr>
          <w:rFonts w:ascii="Arial" w:hAnsi="Arial" w:cs="Arial"/>
          <w:iCs/>
          <w:color w:val="211D1E"/>
          <w:lang w:val="en-US"/>
        </w:rPr>
        <w:t>, public interest, ‘secrecy’ and ‘l</w:t>
      </w:r>
      <w:r w:rsidRPr="001C1AD4">
        <w:rPr>
          <w:rFonts w:ascii="Arial" w:hAnsi="Arial" w:cs="Arial"/>
          <w:iCs/>
          <w:color w:val="211D1E"/>
          <w:lang w:val="en-US"/>
        </w:rPr>
        <w:t>eaving only footprints</w:t>
      </w:r>
      <w:r>
        <w:rPr>
          <w:rFonts w:ascii="Arial" w:hAnsi="Arial" w:cs="Arial"/>
          <w:iCs/>
          <w:color w:val="211D1E"/>
          <w:lang w:val="en-US"/>
        </w:rPr>
        <w:t>’</w:t>
      </w:r>
      <w:r w:rsidRPr="001C1AD4">
        <w:rPr>
          <w:rFonts w:ascii="Arial" w:hAnsi="Arial" w:cs="Arial"/>
          <w:color w:val="211D1E"/>
          <w:lang w:val="en-US"/>
        </w:rPr>
        <w:t xml:space="preserve">. </w:t>
      </w:r>
      <w:r>
        <w:rPr>
          <w:rFonts w:ascii="Arial" w:hAnsi="Arial" w:cs="Arial"/>
          <w:color w:val="211D1E"/>
        </w:rPr>
        <w:t>(</w:t>
      </w:r>
      <w:r w:rsidRPr="005757F9">
        <w:rPr>
          <w:rFonts w:ascii="Arial" w:hAnsi="Arial" w:cs="Arial"/>
          <w:color w:val="211D1E"/>
        </w:rPr>
        <w:t>Fleming</w:t>
      </w:r>
      <w:r>
        <w:rPr>
          <w:rFonts w:ascii="Arial" w:hAnsi="Arial" w:cs="Arial"/>
          <w:color w:val="211D1E"/>
        </w:rPr>
        <w:t>, 2013:35)</w:t>
      </w:r>
      <w:r w:rsidRPr="005757F9">
        <w:rPr>
          <w:rFonts w:ascii="Arial" w:hAnsi="Arial" w:cs="Arial"/>
          <w:color w:val="211D1E"/>
        </w:rPr>
        <w:t xml:space="preserve"> </w:t>
      </w:r>
      <w:r w:rsidRPr="001C1AD4">
        <w:rPr>
          <w:rFonts w:ascii="Arial" w:hAnsi="Arial" w:cs="Arial"/>
          <w:color w:val="211D1E"/>
        </w:rPr>
        <w:t>All are valid</w:t>
      </w:r>
      <w:r>
        <w:rPr>
          <w:rFonts w:ascii="Arial" w:hAnsi="Arial" w:cs="Arial"/>
          <w:color w:val="211D1E"/>
        </w:rPr>
        <w:t>,</w:t>
      </w:r>
      <w:r w:rsidRPr="003B5A04">
        <w:rPr>
          <w:rFonts w:ascii="Arial" w:hAnsi="Arial" w:cs="Arial"/>
          <w:color w:val="211D1E"/>
        </w:rPr>
        <w:t xml:space="preserve"> however,</w:t>
      </w:r>
      <w:r w:rsidRPr="001C1AD4">
        <w:rPr>
          <w:rFonts w:ascii="Arial" w:hAnsi="Arial" w:cs="Arial"/>
          <w:color w:val="211D1E"/>
        </w:rPr>
        <w:t xml:space="preserve"> the final </w:t>
      </w:r>
      <w:r>
        <w:rPr>
          <w:rFonts w:ascii="Arial" w:hAnsi="Arial" w:cs="Arial"/>
          <w:color w:val="211D1E"/>
        </w:rPr>
        <w:t xml:space="preserve">criterion </w:t>
      </w:r>
      <w:r w:rsidRPr="001C1AD4">
        <w:rPr>
          <w:rFonts w:ascii="Arial" w:hAnsi="Arial" w:cs="Arial"/>
          <w:color w:val="211D1E"/>
        </w:rPr>
        <w:t>offers some ground for the contemporary portraiture research with its ‘hints that a result of not seeking informed consent those involved in the research remained free from disturbance and inhibition.’</w:t>
      </w:r>
      <w:r w:rsidRPr="001C1AD4">
        <w:rPr>
          <w:rFonts w:ascii="Arial" w:hAnsi="Arial" w:cs="Arial"/>
          <w:color w:val="211D1E"/>
          <w:lang w:val="en-US"/>
        </w:rPr>
        <w:t xml:space="preserve"> </w:t>
      </w:r>
      <w:r>
        <w:rPr>
          <w:rFonts w:ascii="Arial" w:hAnsi="Arial" w:cs="Arial"/>
          <w:color w:val="211D1E"/>
          <w:lang w:val="en-US"/>
        </w:rPr>
        <w:t>(</w:t>
      </w:r>
      <w:r w:rsidRPr="00F7667E">
        <w:rPr>
          <w:rFonts w:ascii="Arial" w:hAnsi="Arial" w:cs="Arial"/>
          <w:color w:val="211D1E"/>
          <w:lang w:val="en-US"/>
        </w:rPr>
        <w:t>ibid:38</w:t>
      </w:r>
      <w:r w:rsidRPr="00B714DB">
        <w:rPr>
          <w:rFonts w:ascii="Arial" w:hAnsi="Arial" w:cs="Arial"/>
          <w:i/>
          <w:color w:val="211D1E"/>
          <w:lang w:val="en-US"/>
        </w:rPr>
        <w:t>)</w:t>
      </w:r>
      <w:r>
        <w:rPr>
          <w:rFonts w:ascii="Arial" w:hAnsi="Arial" w:cs="Arial"/>
          <w:color w:val="211D1E"/>
          <w:lang w:val="en-US"/>
        </w:rPr>
        <w:t xml:space="preserve"> </w:t>
      </w:r>
      <w:r>
        <w:rPr>
          <w:rFonts w:ascii="Arial" w:hAnsi="Arial" w:cs="Arial"/>
          <w:color w:val="211D1E"/>
        </w:rPr>
        <w:t>It</w:t>
      </w:r>
      <w:r w:rsidRPr="001C1AD4">
        <w:rPr>
          <w:rFonts w:ascii="Arial" w:hAnsi="Arial" w:cs="Arial"/>
          <w:color w:val="211D1E"/>
        </w:rPr>
        <w:t xml:space="preserve"> could </w:t>
      </w:r>
      <w:r>
        <w:rPr>
          <w:rFonts w:ascii="Arial" w:hAnsi="Arial" w:cs="Arial"/>
          <w:color w:val="211D1E"/>
        </w:rPr>
        <w:t xml:space="preserve">be </w:t>
      </w:r>
      <w:r w:rsidRPr="001C1AD4">
        <w:rPr>
          <w:rFonts w:ascii="Arial" w:hAnsi="Arial" w:cs="Arial"/>
          <w:color w:val="211D1E"/>
        </w:rPr>
        <w:t>argue</w:t>
      </w:r>
      <w:r>
        <w:rPr>
          <w:rFonts w:ascii="Arial" w:hAnsi="Arial" w:cs="Arial"/>
          <w:color w:val="211D1E"/>
        </w:rPr>
        <w:t>d</w:t>
      </w:r>
      <w:r w:rsidRPr="001C1AD4">
        <w:rPr>
          <w:rFonts w:ascii="Arial" w:hAnsi="Arial" w:cs="Arial"/>
          <w:color w:val="211D1E"/>
        </w:rPr>
        <w:t xml:space="preserve"> that the artist researcher seeks not to intervene in the activities the subject is engaged in at the time of </w:t>
      </w:r>
      <w:r>
        <w:rPr>
          <w:rFonts w:ascii="Arial" w:hAnsi="Arial" w:cs="Arial"/>
          <w:color w:val="211D1E"/>
        </w:rPr>
        <w:t>the smart phone photographic recording</w:t>
      </w:r>
      <w:r w:rsidRPr="001C1AD4">
        <w:rPr>
          <w:rFonts w:ascii="Arial" w:hAnsi="Arial" w:cs="Arial"/>
          <w:color w:val="211D1E"/>
        </w:rPr>
        <w:t xml:space="preserve"> for future interpretation.</w:t>
      </w:r>
    </w:p>
    <w:p w14:paraId="63EE035D" w14:textId="77777777" w:rsidR="00F40803" w:rsidRPr="001C1AD4" w:rsidRDefault="00F40803" w:rsidP="00F40803">
      <w:pPr>
        <w:spacing w:line="360" w:lineRule="auto"/>
        <w:rPr>
          <w:rFonts w:ascii="Arial" w:hAnsi="Arial" w:cs="Arial"/>
          <w:color w:val="211D1E"/>
        </w:rPr>
      </w:pPr>
    </w:p>
    <w:p w14:paraId="3D03F5E8" w14:textId="77777777" w:rsidR="00F40803" w:rsidRDefault="00F40803" w:rsidP="00F40803">
      <w:pPr>
        <w:spacing w:line="360" w:lineRule="auto"/>
        <w:rPr>
          <w:rFonts w:ascii="Arial" w:hAnsi="Arial" w:cs="Arial"/>
          <w:color w:val="211D1E"/>
        </w:rPr>
      </w:pPr>
      <w:r w:rsidRPr="001C1AD4">
        <w:rPr>
          <w:rFonts w:ascii="Arial" w:hAnsi="Arial" w:cs="Arial"/>
          <w:color w:val="211D1E"/>
        </w:rPr>
        <w:t>Fleming goes on to</w:t>
      </w:r>
      <w:r>
        <w:rPr>
          <w:rFonts w:ascii="Arial" w:hAnsi="Arial" w:cs="Arial"/>
          <w:color w:val="211D1E"/>
        </w:rPr>
        <w:t xml:space="preserve"> outline</w:t>
      </w:r>
      <w:r w:rsidRPr="001C1AD4">
        <w:rPr>
          <w:rFonts w:ascii="Arial" w:hAnsi="Arial" w:cs="Arial"/>
          <w:color w:val="211D1E"/>
        </w:rPr>
        <w:t xml:space="preserve"> the </w:t>
      </w:r>
      <w:r>
        <w:rPr>
          <w:rFonts w:ascii="Arial" w:hAnsi="Arial" w:cs="Arial"/>
          <w:color w:val="211D1E"/>
        </w:rPr>
        <w:t xml:space="preserve">detailed </w:t>
      </w:r>
      <w:r w:rsidRPr="001C1AD4">
        <w:rPr>
          <w:rFonts w:ascii="Arial" w:hAnsi="Arial" w:cs="Arial"/>
          <w:color w:val="211D1E"/>
        </w:rPr>
        <w:t xml:space="preserve">criteria and processes for deciding whether research without informed consent </w:t>
      </w:r>
      <w:r>
        <w:rPr>
          <w:rFonts w:ascii="Arial" w:hAnsi="Arial" w:cs="Arial"/>
          <w:color w:val="211D1E"/>
        </w:rPr>
        <w:t>may</w:t>
      </w:r>
      <w:r w:rsidRPr="001C1AD4">
        <w:rPr>
          <w:rFonts w:ascii="Arial" w:hAnsi="Arial" w:cs="Arial"/>
          <w:color w:val="211D1E"/>
        </w:rPr>
        <w:t xml:space="preserve"> be pursued. The researcher must ask a number of questions begin</w:t>
      </w:r>
      <w:r>
        <w:rPr>
          <w:rFonts w:ascii="Arial" w:hAnsi="Arial" w:cs="Arial"/>
          <w:color w:val="211D1E"/>
        </w:rPr>
        <w:t>ning</w:t>
      </w:r>
      <w:r w:rsidRPr="001C1AD4">
        <w:rPr>
          <w:rFonts w:ascii="Arial" w:hAnsi="Arial" w:cs="Arial"/>
          <w:color w:val="211D1E"/>
        </w:rPr>
        <w:t xml:space="preserve"> with: is </w:t>
      </w:r>
      <w:r>
        <w:rPr>
          <w:rFonts w:ascii="Arial" w:hAnsi="Arial" w:cs="Arial"/>
          <w:color w:val="211D1E"/>
        </w:rPr>
        <w:t>the research</w:t>
      </w:r>
      <w:r w:rsidRPr="001C1AD4">
        <w:rPr>
          <w:rFonts w:ascii="Arial" w:hAnsi="Arial" w:cs="Arial"/>
          <w:color w:val="211D1E"/>
        </w:rPr>
        <w:t xml:space="preserve"> worth doing? Is it useful and worthwhile?  If so</w:t>
      </w:r>
      <w:r>
        <w:rPr>
          <w:rFonts w:ascii="Arial" w:hAnsi="Arial" w:cs="Arial"/>
          <w:color w:val="211D1E"/>
        </w:rPr>
        <w:t>,</w:t>
      </w:r>
      <w:r w:rsidRPr="001C1AD4">
        <w:rPr>
          <w:rFonts w:ascii="Arial" w:hAnsi="Arial" w:cs="Arial"/>
          <w:color w:val="211D1E"/>
        </w:rPr>
        <w:t xml:space="preserve"> a second question can be asked of the proposal: are other research methods available that are fit-for-purpose and allow informed consent to be secured?  If the answer is again negative then final questions must be answered by the researcher</w:t>
      </w:r>
      <w:r>
        <w:rPr>
          <w:rFonts w:ascii="Arial" w:hAnsi="Arial" w:cs="Arial"/>
          <w:color w:val="211D1E"/>
        </w:rPr>
        <w:t>.</w:t>
      </w:r>
      <w:r w:rsidRPr="001C1AD4">
        <w:rPr>
          <w:rFonts w:ascii="Arial" w:hAnsi="Arial" w:cs="Arial"/>
          <w:color w:val="211D1E"/>
        </w:rPr>
        <w:t xml:space="preserve"> </w:t>
      </w:r>
      <w:r>
        <w:rPr>
          <w:rFonts w:ascii="Arial" w:hAnsi="Arial" w:cs="Arial"/>
          <w:color w:val="211D1E"/>
        </w:rPr>
        <w:t>H</w:t>
      </w:r>
      <w:r w:rsidRPr="001C1AD4">
        <w:rPr>
          <w:rFonts w:ascii="Arial" w:hAnsi="Arial" w:cs="Arial"/>
          <w:color w:val="211D1E"/>
        </w:rPr>
        <w:t xml:space="preserve">ave appropriate steps been taken to safeguard the interests of those involved? Have questions of ‘reasonableness’ and ‘proportionality’ been applied and have the codes of conduct and practitioner guidance been followed with a commitment to non-malfeasance (to do no harm), and preferably to beneficence (to do some good). </w:t>
      </w:r>
      <w:r>
        <w:rPr>
          <w:rFonts w:ascii="Arial" w:hAnsi="Arial" w:cs="Arial"/>
          <w:color w:val="211D1E"/>
        </w:rPr>
        <w:t>(Ibid:39)</w:t>
      </w:r>
    </w:p>
    <w:p w14:paraId="5BFD8711" w14:textId="77777777" w:rsidR="00F40803" w:rsidRDefault="00F40803" w:rsidP="00F40803">
      <w:pPr>
        <w:spacing w:line="360" w:lineRule="auto"/>
        <w:rPr>
          <w:rFonts w:ascii="Arial" w:hAnsi="Arial" w:cs="Arial"/>
          <w:color w:val="211D1E"/>
        </w:rPr>
      </w:pPr>
    </w:p>
    <w:p w14:paraId="28338373" w14:textId="77777777" w:rsidR="00F40803" w:rsidRDefault="00F40803" w:rsidP="00F40803">
      <w:pPr>
        <w:spacing w:after="360" w:line="360" w:lineRule="auto"/>
        <w:ind w:firstLine="567"/>
        <w:rPr>
          <w:rFonts w:ascii="Arial" w:eastAsia="Times New Roman" w:hAnsi="Arial" w:cs="Arial"/>
          <w:color w:val="333333"/>
        </w:rPr>
      </w:pPr>
      <w:r>
        <w:rPr>
          <w:rFonts w:ascii="Arial" w:hAnsi="Arial" w:cs="Arial"/>
        </w:rPr>
        <w:t>In this research the artist-researcher has established a methodology of ethical representation paying detailed attention to the subject’s right to decide whether their participation is granted. It is the intention to share the final drawn and printed image with the participant who will make the final decision as to whether ‘their’ portrait will be made public</w:t>
      </w:r>
      <w:r w:rsidRPr="0046616E">
        <w:rPr>
          <w:rFonts w:ascii="Arial" w:hAnsi="Arial" w:cs="Arial"/>
        </w:rPr>
        <w:t xml:space="preserve"> for themselves and </w:t>
      </w:r>
      <w:r>
        <w:rPr>
          <w:rFonts w:ascii="Arial" w:hAnsi="Arial" w:cs="Arial"/>
        </w:rPr>
        <w:t xml:space="preserve">wider </w:t>
      </w:r>
      <w:r w:rsidRPr="0046616E">
        <w:rPr>
          <w:rFonts w:ascii="Arial" w:hAnsi="Arial" w:cs="Arial"/>
        </w:rPr>
        <w:t>audiences.</w:t>
      </w:r>
      <w:r>
        <w:rPr>
          <w:rFonts w:ascii="Arial" w:hAnsi="Arial" w:cs="Arial"/>
        </w:rPr>
        <w:t xml:space="preserve"> This is a moment of sharing when their consent will be agreed. To achieve this, a ‘</w:t>
      </w:r>
      <w:r>
        <w:rPr>
          <w:rFonts w:ascii="Arial" w:eastAsia="Times New Roman" w:hAnsi="Arial" w:cs="Arial"/>
          <w:bCs/>
          <w:color w:val="333333"/>
        </w:rPr>
        <w:t>Voluntary P</w:t>
      </w:r>
      <w:r w:rsidRPr="0046616E">
        <w:rPr>
          <w:rFonts w:ascii="Arial" w:eastAsia="Times New Roman" w:hAnsi="Arial" w:cs="Arial"/>
          <w:bCs/>
          <w:color w:val="333333"/>
        </w:rPr>
        <w:t>articipation</w:t>
      </w:r>
      <w:r>
        <w:rPr>
          <w:rFonts w:ascii="Arial" w:eastAsia="Times New Roman" w:hAnsi="Arial" w:cs="Arial"/>
          <w:bCs/>
          <w:color w:val="333333"/>
        </w:rPr>
        <w:t>’</w:t>
      </w:r>
      <w:r w:rsidRPr="0046616E">
        <w:rPr>
          <w:rFonts w:ascii="Arial" w:hAnsi="Arial" w:cs="Arial"/>
        </w:rPr>
        <w:t xml:space="preserve"> clause </w:t>
      </w:r>
      <w:r>
        <w:rPr>
          <w:rFonts w:ascii="Arial" w:hAnsi="Arial" w:cs="Arial"/>
        </w:rPr>
        <w:t xml:space="preserve">is </w:t>
      </w:r>
      <w:r w:rsidRPr="0046616E">
        <w:rPr>
          <w:rFonts w:ascii="Arial" w:hAnsi="Arial" w:cs="Arial"/>
        </w:rPr>
        <w:t>included in the retrospective consent form</w:t>
      </w:r>
      <w:r>
        <w:rPr>
          <w:rFonts w:ascii="Arial" w:hAnsi="Arial" w:cs="Arial"/>
        </w:rPr>
        <w:t>:</w:t>
      </w:r>
    </w:p>
    <w:p w14:paraId="5B46984F" w14:textId="77777777" w:rsidR="00F40803" w:rsidRPr="00866E32" w:rsidRDefault="00F40803" w:rsidP="00F40803">
      <w:pPr>
        <w:spacing w:after="360" w:line="360" w:lineRule="auto"/>
        <w:ind w:left="567"/>
        <w:rPr>
          <w:rFonts w:ascii="Arial" w:hAnsi="Arial" w:cs="Arial"/>
        </w:rPr>
      </w:pPr>
      <w:r w:rsidRPr="002865CC">
        <w:rPr>
          <w:rFonts w:ascii="Arial" w:eastAsia="Times New Roman" w:hAnsi="Arial" w:cs="Arial"/>
          <w:i/>
          <w:color w:val="333333"/>
        </w:rPr>
        <w:t>Participation is entirely voluntary, and non-participation is entirely</w:t>
      </w:r>
      <w:r w:rsidRPr="002865CC">
        <w:rPr>
          <w:rFonts w:ascii="Arial" w:eastAsia="Times New Roman" w:hAnsi="Arial" w:cs="Arial"/>
          <w:i/>
          <w:color w:val="333333"/>
        </w:rPr>
        <w:br/>
        <w:t>your choice. All material relating to your participation will be destroyed should you wish.</w:t>
      </w:r>
      <w:r>
        <w:rPr>
          <w:rFonts w:ascii="Arial" w:eastAsia="Times New Roman" w:hAnsi="Arial" w:cs="Arial"/>
          <w:i/>
          <w:color w:val="333333"/>
        </w:rPr>
        <w:t xml:space="preserve"> (</w:t>
      </w:r>
      <w:hyperlink r:id="rId9" w:history="1">
        <w:r w:rsidRPr="002865CC">
          <w:rPr>
            <w:rStyle w:val="Hyperlink"/>
            <w:rFonts w:eastAsia="Times New Roman" w:cs="Times New Roman"/>
            <w:sz w:val="20"/>
            <w:szCs w:val="20"/>
          </w:rPr>
          <w:t>http://printsanew.jonnieturpie.com/consent</w:t>
        </w:r>
      </w:hyperlink>
      <w:r>
        <w:rPr>
          <w:rStyle w:val="Hyperlink"/>
          <w:rFonts w:eastAsia="Times New Roman" w:cs="Times New Roman"/>
          <w:sz w:val="20"/>
          <w:szCs w:val="20"/>
        </w:rPr>
        <w:t>)</w:t>
      </w:r>
    </w:p>
    <w:p w14:paraId="42F6D0B1" w14:textId="07F84DC7" w:rsidR="00F40803" w:rsidRPr="00361B8B" w:rsidRDefault="00F40803" w:rsidP="00F40803">
      <w:pPr>
        <w:spacing w:line="360" w:lineRule="auto"/>
        <w:rPr>
          <w:rFonts w:ascii="Arial" w:eastAsia="Times New Roman" w:hAnsi="Arial" w:cs="Arial"/>
          <w:color w:val="333333"/>
          <w:u w:val="single"/>
        </w:rPr>
      </w:pPr>
      <w:r w:rsidRPr="006E6FBE">
        <w:rPr>
          <w:rFonts w:ascii="Arial" w:eastAsia="Times New Roman" w:hAnsi="Arial" w:cs="Arial"/>
          <w:color w:val="333333"/>
        </w:rPr>
        <w:t xml:space="preserve">This clause </w:t>
      </w:r>
      <w:r>
        <w:rPr>
          <w:rFonts w:ascii="Arial" w:eastAsia="Times New Roman" w:hAnsi="Arial" w:cs="Arial"/>
          <w:color w:val="333333"/>
        </w:rPr>
        <w:t>situates the subject in the decision-making position as to the future of the portrayed image that has been created of them.  The artist is committing to the destruction of all that has gone before to create the portrait if the subject requests it. This would end the portrayal relationship between the two parties. The clause signifies that the relationship is one based on trust from the perspective of the artist and, if the subject perceives that trust to be belied, it will end. The final decision is in the hands of the subject, not the artist. Case studies have been documented on the application of retrospective consent. (</w:t>
      </w:r>
      <w:hyperlink r:id="rId10" w:history="1">
        <w:r w:rsidRPr="00622969">
          <w:rPr>
            <w:rStyle w:val="Hyperlink"/>
            <w:rFonts w:ascii="Arial" w:eastAsia="Times New Roman" w:hAnsi="Arial" w:cs="Arial"/>
            <w:sz w:val="20"/>
            <w:szCs w:val="20"/>
          </w:rPr>
          <w:t>http://printsanew.jonnieturpie.com/adrian-packer-portrait-handover</w:t>
        </w:r>
      </w:hyperlink>
      <w:r>
        <w:rPr>
          <w:rStyle w:val="Hyperlink"/>
          <w:rFonts w:ascii="Arial" w:eastAsia="Times New Roman" w:hAnsi="Arial" w:cs="Arial"/>
          <w:sz w:val="20"/>
          <w:szCs w:val="20"/>
        </w:rPr>
        <w:t>)</w:t>
      </w:r>
    </w:p>
    <w:p w14:paraId="11B0F7A3" w14:textId="77777777" w:rsidR="00F40803" w:rsidRDefault="00F40803" w:rsidP="00F40803">
      <w:pPr>
        <w:spacing w:line="360" w:lineRule="auto"/>
        <w:rPr>
          <w:rFonts w:ascii="Arial" w:hAnsi="Arial" w:cs="Arial"/>
          <w:b/>
          <w:color w:val="211D1E"/>
        </w:rPr>
      </w:pPr>
    </w:p>
    <w:p w14:paraId="4D18D9D1" w14:textId="77777777" w:rsidR="00F40803" w:rsidRPr="007F00F1" w:rsidRDefault="00F40803" w:rsidP="00F40803">
      <w:pPr>
        <w:spacing w:line="360" w:lineRule="auto"/>
        <w:rPr>
          <w:rFonts w:ascii="Arial" w:hAnsi="Arial" w:cs="Arial"/>
          <w:b/>
          <w:color w:val="211D1E"/>
        </w:rPr>
      </w:pPr>
      <w:r w:rsidRPr="007F00F1">
        <w:rPr>
          <w:rFonts w:ascii="Arial" w:hAnsi="Arial" w:cs="Arial"/>
          <w:b/>
          <w:color w:val="211D1E"/>
        </w:rPr>
        <w:t>McFee’s Friends</w:t>
      </w:r>
    </w:p>
    <w:p w14:paraId="4D690A35" w14:textId="77777777" w:rsidR="00F40803" w:rsidRPr="001C1AD4" w:rsidRDefault="00F40803" w:rsidP="00F40803">
      <w:pPr>
        <w:spacing w:line="360" w:lineRule="auto"/>
        <w:rPr>
          <w:rFonts w:ascii="Arial" w:hAnsi="Arial" w:cs="Arial"/>
          <w:color w:val="211D1E"/>
        </w:rPr>
      </w:pPr>
    </w:p>
    <w:p w14:paraId="51B96094" w14:textId="77777777" w:rsidR="00F40803" w:rsidRDefault="00F40803" w:rsidP="00F40803">
      <w:pPr>
        <w:spacing w:line="360" w:lineRule="auto"/>
        <w:rPr>
          <w:rFonts w:ascii="Arial" w:hAnsi="Arial" w:cs="Arial"/>
          <w:color w:val="211D1E"/>
          <w:lang w:val="en-US"/>
        </w:rPr>
      </w:pPr>
      <w:r w:rsidRPr="001C1AD4">
        <w:rPr>
          <w:rFonts w:ascii="Arial" w:hAnsi="Arial" w:cs="Arial"/>
          <w:color w:val="211D1E"/>
        </w:rPr>
        <w:t>A further reference point</w:t>
      </w:r>
      <w:r>
        <w:rPr>
          <w:rFonts w:ascii="Arial" w:hAnsi="Arial" w:cs="Arial"/>
          <w:color w:val="211D1E"/>
        </w:rPr>
        <w:t xml:space="preserve"> of participant consent relevant to this contemporary portraiture research</w:t>
      </w:r>
      <w:r w:rsidRPr="001C1AD4">
        <w:rPr>
          <w:rFonts w:ascii="Arial" w:hAnsi="Arial" w:cs="Arial"/>
          <w:color w:val="211D1E"/>
        </w:rPr>
        <w:t xml:space="preserve"> is </w:t>
      </w:r>
      <w:r>
        <w:rPr>
          <w:rFonts w:ascii="Arial" w:hAnsi="Arial" w:cs="Arial"/>
          <w:color w:val="211D1E"/>
        </w:rPr>
        <w:t>that of ‘</w:t>
      </w:r>
      <w:r w:rsidRPr="001C1AD4">
        <w:rPr>
          <w:rFonts w:ascii="Arial" w:hAnsi="Arial" w:cs="Arial"/>
          <w:color w:val="211D1E"/>
        </w:rPr>
        <w:t>McFee’s Friends</w:t>
      </w:r>
      <w:r>
        <w:rPr>
          <w:rFonts w:ascii="Arial" w:hAnsi="Arial" w:cs="Arial"/>
          <w:color w:val="211D1E"/>
        </w:rPr>
        <w:t>’</w:t>
      </w:r>
      <w:r w:rsidRPr="001C1AD4">
        <w:rPr>
          <w:rFonts w:ascii="Arial" w:hAnsi="Arial" w:cs="Arial"/>
          <w:color w:val="211D1E"/>
        </w:rPr>
        <w:t xml:space="preserve"> which</w:t>
      </w:r>
      <w:r w:rsidRPr="001C1AD4">
        <w:rPr>
          <w:rFonts w:ascii="Arial" w:hAnsi="Arial" w:cs="Arial"/>
          <w:color w:val="211D1E"/>
          <w:lang w:val="en-US"/>
        </w:rPr>
        <w:t xml:space="preserve"> places on researchers </w:t>
      </w:r>
      <w:r>
        <w:rPr>
          <w:rFonts w:ascii="Arial" w:hAnsi="Arial" w:cs="Arial"/>
          <w:color w:val="211D1E"/>
          <w:lang w:val="en-US"/>
        </w:rPr>
        <w:t>‘</w:t>
      </w:r>
      <w:r w:rsidRPr="001C1AD4">
        <w:rPr>
          <w:rFonts w:ascii="Arial" w:hAnsi="Arial" w:cs="Arial"/>
          <w:color w:val="211D1E"/>
          <w:lang w:val="en-US"/>
        </w:rPr>
        <w:t xml:space="preserve">an obligation to </w:t>
      </w:r>
      <w:r>
        <w:rPr>
          <w:rFonts w:ascii="Arial" w:hAnsi="Arial" w:cs="Arial"/>
          <w:color w:val="211D1E"/>
          <w:lang w:val="en-US"/>
        </w:rPr>
        <w:t>‘treat the “others”</w:t>
      </w:r>
      <w:r w:rsidRPr="001C1AD4">
        <w:rPr>
          <w:rFonts w:ascii="Arial" w:hAnsi="Arial" w:cs="Arial"/>
          <w:color w:val="211D1E"/>
          <w:lang w:val="en-US"/>
        </w:rPr>
        <w:t xml:space="preserve"> in one’s research as though they were one’s friends’</w:t>
      </w:r>
      <w:r>
        <w:rPr>
          <w:rFonts w:ascii="Arial" w:hAnsi="Arial" w:cs="Arial"/>
          <w:color w:val="211D1E"/>
          <w:lang w:val="en-US"/>
        </w:rPr>
        <w:t>.</w:t>
      </w:r>
      <w:r w:rsidRPr="001C1AD4">
        <w:rPr>
          <w:rFonts w:ascii="Arial" w:hAnsi="Arial" w:cs="Arial"/>
          <w:color w:val="211D1E"/>
          <w:lang w:val="en-US"/>
        </w:rPr>
        <w:t xml:space="preserve"> (McFee,</w:t>
      </w:r>
      <w:r>
        <w:rPr>
          <w:rFonts w:ascii="Arial" w:hAnsi="Arial" w:cs="Arial"/>
          <w:color w:val="211D1E"/>
          <w:lang w:val="en-US"/>
        </w:rPr>
        <w:t xml:space="preserve"> 2010:</w:t>
      </w:r>
      <w:r w:rsidRPr="003A7428">
        <w:rPr>
          <w:rFonts w:ascii="Arial" w:hAnsi="Arial" w:cs="Arial"/>
          <w:color w:val="211D1E"/>
        </w:rPr>
        <w:t>155</w:t>
      </w:r>
      <w:r>
        <w:rPr>
          <w:rFonts w:ascii="Arial" w:hAnsi="Arial" w:cs="Arial"/>
          <w:color w:val="211D1E"/>
          <w:lang w:val="en-US"/>
        </w:rPr>
        <w:t xml:space="preserve">) </w:t>
      </w:r>
      <w:r w:rsidRPr="001C1AD4">
        <w:rPr>
          <w:rFonts w:ascii="Arial" w:hAnsi="Arial" w:cs="Arial"/>
          <w:color w:val="211D1E"/>
          <w:lang w:val="en-US"/>
        </w:rPr>
        <w:t>In the spirit of friendship being based on a concern for the well-being of other persons, in addition to non-malfea</w:t>
      </w:r>
      <w:r w:rsidRPr="001C1AD4">
        <w:rPr>
          <w:rFonts w:ascii="Arial" w:hAnsi="Arial" w:cs="Arial"/>
          <w:color w:val="211D1E"/>
          <w:lang w:val="en-US"/>
        </w:rPr>
        <w:softHyphen/>
        <w:t xml:space="preserve">sance, the further requirements are to protect one’s friends from </w:t>
      </w:r>
      <w:r w:rsidRPr="001C1AD4">
        <w:rPr>
          <w:rFonts w:ascii="Arial" w:hAnsi="Arial" w:cs="Arial"/>
          <w:i/>
          <w:iCs/>
          <w:color w:val="211D1E"/>
          <w:lang w:val="en-US"/>
        </w:rPr>
        <w:t>expo</w:t>
      </w:r>
      <w:r>
        <w:rPr>
          <w:rFonts w:ascii="Arial" w:hAnsi="Arial" w:cs="Arial"/>
          <w:i/>
          <w:iCs/>
          <w:color w:val="211D1E"/>
          <w:lang w:val="en-US"/>
        </w:rPr>
        <w:t>sé</w:t>
      </w:r>
      <w:r w:rsidRPr="001C1AD4">
        <w:rPr>
          <w:rFonts w:ascii="Arial" w:hAnsi="Arial" w:cs="Arial"/>
          <w:i/>
          <w:iCs/>
          <w:color w:val="211D1E"/>
          <w:lang w:val="en-US"/>
        </w:rPr>
        <w:t xml:space="preserve"> </w:t>
      </w:r>
      <w:r w:rsidRPr="001C1AD4">
        <w:rPr>
          <w:rFonts w:ascii="Arial" w:hAnsi="Arial" w:cs="Arial"/>
          <w:color w:val="211D1E"/>
          <w:lang w:val="en-US"/>
        </w:rPr>
        <w:t>to debrief them about the research afterwards, and to grant them the rights of persons (e.g. privacy).’</w:t>
      </w:r>
      <w:r>
        <w:rPr>
          <w:rFonts w:ascii="Arial" w:hAnsi="Arial" w:cs="Arial"/>
          <w:color w:val="211D1E"/>
          <w:lang w:val="en-US"/>
        </w:rPr>
        <w:t xml:space="preserve"> (Mcfee cited in </w:t>
      </w:r>
      <w:r w:rsidRPr="005757F9">
        <w:rPr>
          <w:rFonts w:ascii="Arial" w:hAnsi="Arial" w:cs="Arial"/>
          <w:color w:val="211D1E"/>
        </w:rPr>
        <w:t>Fleming</w:t>
      </w:r>
      <w:r>
        <w:rPr>
          <w:rFonts w:ascii="Arial" w:hAnsi="Arial" w:cs="Arial"/>
          <w:color w:val="211D1E"/>
        </w:rPr>
        <w:t>, 2013:39)</w:t>
      </w:r>
    </w:p>
    <w:p w14:paraId="4FBAF8FD" w14:textId="77777777" w:rsidR="00F40803" w:rsidRDefault="00F40803" w:rsidP="00F40803">
      <w:pPr>
        <w:spacing w:line="360" w:lineRule="auto"/>
        <w:rPr>
          <w:rFonts w:ascii="Arial" w:hAnsi="Arial" w:cs="Arial"/>
          <w:color w:val="211D1E"/>
          <w:lang w:val="en-US"/>
        </w:rPr>
      </w:pPr>
    </w:p>
    <w:p w14:paraId="52EED8FA" w14:textId="77777777" w:rsidR="00F40803" w:rsidRDefault="00F40803" w:rsidP="00F40803">
      <w:pPr>
        <w:spacing w:line="360" w:lineRule="auto"/>
        <w:rPr>
          <w:rFonts w:ascii="Arial" w:hAnsi="Arial" w:cs="Arial"/>
        </w:rPr>
      </w:pPr>
      <w:r>
        <w:rPr>
          <w:rFonts w:ascii="Arial" w:hAnsi="Arial" w:cs="Arial"/>
          <w:color w:val="211D1E"/>
          <w:lang w:val="en-US"/>
        </w:rPr>
        <w:t>‘Mcfee’s Friends’ offers an additional retrospective consented framework for this research when the portrait is shared with the subject. The sharing is usually a</w:t>
      </w:r>
      <w:r w:rsidRPr="00495936">
        <w:rPr>
          <w:rFonts w:ascii="Arial" w:hAnsi="Arial" w:cs="Arial"/>
        </w:rPr>
        <w:t xml:space="preserve"> heightened encounter </w:t>
      </w:r>
      <w:r>
        <w:rPr>
          <w:rFonts w:ascii="Arial" w:hAnsi="Arial" w:cs="Arial"/>
        </w:rPr>
        <w:t>but</w:t>
      </w:r>
      <w:r w:rsidRPr="00495936">
        <w:rPr>
          <w:rFonts w:ascii="Arial" w:hAnsi="Arial" w:cs="Arial"/>
        </w:rPr>
        <w:t xml:space="preserve"> can be relatively straightforward when the artist and subject are known to each other. When they are not, a period of investigation can b</w:t>
      </w:r>
      <w:r>
        <w:rPr>
          <w:rFonts w:ascii="Arial" w:hAnsi="Arial" w:cs="Arial"/>
        </w:rPr>
        <w:t>ring both parties together. T</w:t>
      </w:r>
      <w:r w:rsidRPr="00495936">
        <w:rPr>
          <w:rFonts w:ascii="Arial" w:hAnsi="Arial" w:cs="Arial"/>
        </w:rPr>
        <w:t xml:space="preserve">his encounter is </w:t>
      </w:r>
      <w:r>
        <w:rPr>
          <w:rFonts w:ascii="Arial" w:hAnsi="Arial" w:cs="Arial"/>
        </w:rPr>
        <w:t xml:space="preserve">potentially charged </w:t>
      </w:r>
      <w:r w:rsidRPr="00B1708E">
        <w:rPr>
          <w:rFonts w:ascii="Arial" w:hAnsi="Arial" w:cs="Arial"/>
        </w:rPr>
        <w:t>where the personas of both are made real</w:t>
      </w:r>
      <w:r>
        <w:rPr>
          <w:rFonts w:ascii="Arial" w:hAnsi="Arial" w:cs="Arial"/>
        </w:rPr>
        <w:t xml:space="preserve"> for each other</w:t>
      </w:r>
      <w:r w:rsidRPr="00B1708E">
        <w:rPr>
          <w:rFonts w:ascii="Arial" w:hAnsi="Arial" w:cs="Arial"/>
        </w:rPr>
        <w:t xml:space="preserve">. </w:t>
      </w:r>
      <w:r>
        <w:rPr>
          <w:rFonts w:ascii="Arial" w:hAnsi="Arial" w:cs="Arial"/>
        </w:rPr>
        <w:t>The</w:t>
      </w:r>
      <w:r w:rsidRPr="00495936">
        <w:rPr>
          <w:rFonts w:ascii="Arial" w:hAnsi="Arial" w:cs="Arial"/>
        </w:rPr>
        <w:t xml:space="preserve"> documented trail of exchanges between artist and subject is an acknowledgement of the subject’s </w:t>
      </w:r>
      <w:r>
        <w:rPr>
          <w:rFonts w:ascii="Arial" w:hAnsi="Arial" w:cs="Arial"/>
        </w:rPr>
        <w:t>agreement to participate in the exchange of their portrait</w:t>
      </w:r>
      <w:r w:rsidRPr="00495936">
        <w:rPr>
          <w:rFonts w:ascii="Arial" w:hAnsi="Arial" w:cs="Arial"/>
        </w:rPr>
        <w:t xml:space="preserve">. Affirmative words of acceptance of the portrait are testament </w:t>
      </w:r>
      <w:r>
        <w:rPr>
          <w:rFonts w:ascii="Arial" w:hAnsi="Arial" w:cs="Arial"/>
        </w:rPr>
        <w:t>to a positive shared exchange. A</w:t>
      </w:r>
      <w:r w:rsidRPr="00495936">
        <w:rPr>
          <w:rFonts w:ascii="Arial" w:hAnsi="Arial" w:cs="Arial"/>
        </w:rPr>
        <w:t>necdotal evidence</w:t>
      </w:r>
      <w:r>
        <w:rPr>
          <w:rFonts w:ascii="Arial" w:hAnsi="Arial" w:cs="Arial"/>
        </w:rPr>
        <w:t xml:space="preserve"> in the form of email, text or face to face discussion</w:t>
      </w:r>
      <w:r w:rsidRPr="00495936">
        <w:rPr>
          <w:rFonts w:ascii="Arial" w:hAnsi="Arial" w:cs="Arial"/>
        </w:rPr>
        <w:t xml:space="preserve"> is acceptable to both parties</w:t>
      </w:r>
      <w:r>
        <w:rPr>
          <w:rFonts w:ascii="Arial" w:hAnsi="Arial" w:cs="Arial"/>
        </w:rPr>
        <w:t xml:space="preserve"> to agree the process of representation that has taken place, at first unwittingly, but finally together, making for a trusted mutual understanding and acceptance. The shared personal exchange of the portrait-making process </w:t>
      </w:r>
      <w:r w:rsidRPr="00495936">
        <w:rPr>
          <w:rFonts w:ascii="Arial" w:hAnsi="Arial" w:cs="Arial"/>
        </w:rPr>
        <w:t xml:space="preserve">is not a formal agreement </w:t>
      </w:r>
      <w:r>
        <w:rPr>
          <w:rFonts w:ascii="Arial" w:hAnsi="Arial" w:cs="Arial"/>
        </w:rPr>
        <w:t xml:space="preserve">of participation </w:t>
      </w:r>
      <w:r w:rsidRPr="00495936">
        <w:rPr>
          <w:rFonts w:ascii="Arial" w:hAnsi="Arial" w:cs="Arial"/>
        </w:rPr>
        <w:t>denoted th</w:t>
      </w:r>
      <w:r>
        <w:rPr>
          <w:rFonts w:ascii="Arial" w:hAnsi="Arial" w:cs="Arial"/>
        </w:rPr>
        <w:t>rough the subject’s prior signature, but more the artist’s as he signs, dates and titles the portrait in the presence of the subject, before gifting th</w:t>
      </w:r>
      <w:r w:rsidRPr="00B1708E">
        <w:rPr>
          <w:rFonts w:ascii="Arial" w:hAnsi="Arial" w:cs="Arial"/>
        </w:rPr>
        <w:t>e first edition of t</w:t>
      </w:r>
      <w:r>
        <w:rPr>
          <w:rFonts w:ascii="Arial" w:hAnsi="Arial" w:cs="Arial"/>
        </w:rPr>
        <w:t>he finished portrait to the subject.</w:t>
      </w:r>
    </w:p>
    <w:p w14:paraId="3006CB35" w14:textId="77777777" w:rsidR="00F40803" w:rsidRDefault="00F40803" w:rsidP="00F40803">
      <w:pPr>
        <w:spacing w:line="360" w:lineRule="auto"/>
        <w:rPr>
          <w:rFonts w:ascii="Arial" w:hAnsi="Arial" w:cs="Arial"/>
        </w:rPr>
      </w:pPr>
    </w:p>
    <w:p w14:paraId="0FAE88AC" w14:textId="77777777" w:rsidR="00F40803" w:rsidRDefault="00F40803" w:rsidP="00F40803">
      <w:pPr>
        <w:spacing w:line="360" w:lineRule="auto"/>
        <w:rPr>
          <w:rFonts w:ascii="Arial" w:hAnsi="Arial" w:cs="Arial"/>
          <w:b/>
        </w:rPr>
      </w:pPr>
    </w:p>
    <w:p w14:paraId="35BDEED9" w14:textId="77777777" w:rsidR="00F40803" w:rsidRDefault="00F40803" w:rsidP="00F40803">
      <w:pPr>
        <w:spacing w:line="360" w:lineRule="auto"/>
        <w:rPr>
          <w:rFonts w:ascii="Arial" w:hAnsi="Arial" w:cs="Arial"/>
          <w:b/>
        </w:rPr>
      </w:pPr>
    </w:p>
    <w:p w14:paraId="5280D5CB" w14:textId="77777777" w:rsidR="00F40803" w:rsidRDefault="00F40803" w:rsidP="00F40803">
      <w:pPr>
        <w:spacing w:line="360" w:lineRule="auto"/>
        <w:rPr>
          <w:rFonts w:ascii="Arial" w:hAnsi="Arial" w:cs="Arial"/>
          <w:b/>
        </w:rPr>
      </w:pPr>
    </w:p>
    <w:p w14:paraId="3396BA38" w14:textId="77777777" w:rsidR="00F40803" w:rsidRPr="00826D2A" w:rsidRDefault="00F40803" w:rsidP="00F40803">
      <w:pPr>
        <w:spacing w:line="360" w:lineRule="auto"/>
        <w:rPr>
          <w:rFonts w:ascii="Arial" w:hAnsi="Arial" w:cs="Arial"/>
          <w:b/>
        </w:rPr>
      </w:pPr>
      <w:r w:rsidRPr="00826D2A">
        <w:rPr>
          <w:rFonts w:ascii="Arial" w:hAnsi="Arial" w:cs="Arial"/>
          <w:b/>
        </w:rPr>
        <w:t>Indigenous and Euro-Western Research</w:t>
      </w:r>
    </w:p>
    <w:p w14:paraId="3872B848" w14:textId="77777777" w:rsidR="00F40803" w:rsidRPr="007C1423" w:rsidRDefault="00F40803" w:rsidP="00F40803">
      <w:pPr>
        <w:spacing w:line="360" w:lineRule="auto"/>
        <w:rPr>
          <w:rFonts w:ascii="Arial" w:hAnsi="Arial" w:cs="Arial"/>
          <w:color w:val="211D1E"/>
          <w:lang w:val="en-US"/>
        </w:rPr>
      </w:pPr>
    </w:p>
    <w:p w14:paraId="24147601" w14:textId="77777777" w:rsidR="00F40803" w:rsidRDefault="00F40803" w:rsidP="00F40803">
      <w:pPr>
        <w:spacing w:after="360" w:line="360" w:lineRule="auto"/>
        <w:rPr>
          <w:rFonts w:ascii="Arial" w:hAnsi="Arial" w:cs="Arial"/>
          <w:color w:val="000000" w:themeColor="text1"/>
        </w:rPr>
      </w:pPr>
      <w:r w:rsidRPr="00246314">
        <w:rPr>
          <w:rFonts w:ascii="Arial" w:hAnsi="Arial" w:cs="Arial"/>
        </w:rPr>
        <w:t xml:space="preserve">The described method of exchange could be equivalent to a relational ethical framework as expressed in the Indigenous Research Paradigm. </w:t>
      </w:r>
      <w:r>
        <w:rPr>
          <w:rFonts w:ascii="Arial" w:hAnsi="Arial" w:cs="Arial"/>
        </w:rPr>
        <w:t xml:space="preserve">In </w:t>
      </w:r>
      <w:r w:rsidRPr="008135A7">
        <w:rPr>
          <w:rFonts w:ascii="Arial" w:hAnsi="Arial" w:cs="Arial"/>
          <w:i/>
        </w:rPr>
        <w:t>Research Ethics in the Real World,</w:t>
      </w:r>
      <w:r w:rsidRPr="008135A7">
        <w:rPr>
          <w:rFonts w:ascii="Arial" w:hAnsi="Arial" w:cs="Arial"/>
        </w:rPr>
        <w:t xml:space="preserve"> Helen </w:t>
      </w:r>
      <w:r w:rsidRPr="008135A7">
        <w:rPr>
          <w:rFonts w:ascii="Arial" w:hAnsi="Arial" w:cs="Arial"/>
          <w:color w:val="000000" w:themeColor="text1"/>
        </w:rPr>
        <w:t>Kara notes the value of setting side by side</w:t>
      </w:r>
      <w:r w:rsidRPr="00246314">
        <w:rPr>
          <w:rFonts w:ascii="Arial" w:hAnsi="Arial" w:cs="Arial"/>
          <w:color w:val="000000" w:themeColor="text1"/>
        </w:rPr>
        <w:t xml:space="preserve"> the ethics of the Euro-Western research paradigm and the ethics, or </w:t>
      </w:r>
      <w:r w:rsidRPr="00C758BB">
        <w:rPr>
          <w:rFonts w:ascii="Arial" w:hAnsi="Arial" w:cs="Arial"/>
          <w:sz w:val="22"/>
          <w:szCs w:val="22"/>
        </w:rPr>
        <w:t>Uniformed Consent</w:t>
      </w:r>
      <w:r w:rsidRPr="00246314">
        <w:rPr>
          <w:rFonts w:ascii="Arial" w:hAnsi="Arial" w:cs="Arial"/>
          <w:color w:val="000000" w:themeColor="text1"/>
        </w:rPr>
        <w:t xml:space="preserve"> of the I</w:t>
      </w:r>
      <w:r>
        <w:rPr>
          <w:rFonts w:ascii="Arial" w:hAnsi="Arial" w:cs="Arial"/>
          <w:color w:val="000000" w:themeColor="text1"/>
        </w:rPr>
        <w:t>ndigenous Research Paradigm.</w:t>
      </w:r>
      <w:r w:rsidRPr="00246314">
        <w:rPr>
          <w:rFonts w:ascii="Arial" w:hAnsi="Arial" w:cs="Arial"/>
          <w:color w:val="000000" w:themeColor="text1"/>
        </w:rPr>
        <w:t xml:space="preserve"> </w:t>
      </w:r>
    </w:p>
    <w:p w14:paraId="3FFFC1A8" w14:textId="77777777" w:rsidR="00F40803" w:rsidRPr="00246314" w:rsidRDefault="00F40803" w:rsidP="00F40803">
      <w:pPr>
        <w:spacing w:after="360" w:line="360" w:lineRule="auto"/>
        <w:ind w:left="567"/>
        <w:rPr>
          <w:rFonts w:ascii="Arial" w:hAnsi="Arial" w:cs="Arial"/>
          <w:color w:val="000000" w:themeColor="text1"/>
        </w:rPr>
      </w:pPr>
      <w:r w:rsidRPr="008135A7">
        <w:rPr>
          <w:rFonts w:ascii="Arial" w:hAnsi="Arial" w:cs="Arial"/>
          <w:i/>
        </w:rPr>
        <w:t>Axiology is akin to the Euro-Western term ‘ethics’ but is a wider philosophy encompassing the nature of ethics, aesthetics and religion. Axiology privileges values of relational accountability, community of knowledge; reciprocity and benefit sharing.</w:t>
      </w:r>
      <w:r>
        <w:rPr>
          <w:rFonts w:ascii="Arial" w:hAnsi="Arial" w:cs="Arial"/>
        </w:rPr>
        <w:t xml:space="preserve"> (Wilson, 2008: 77; </w:t>
      </w:r>
      <w:r w:rsidRPr="003A4DA9">
        <w:rPr>
          <w:rFonts w:ascii="Arial" w:hAnsi="Arial" w:cs="Arial"/>
        </w:rPr>
        <w:t>Chilisa, 2012: 21-22</w:t>
      </w:r>
      <w:r>
        <w:rPr>
          <w:rFonts w:ascii="Arial" w:hAnsi="Arial" w:cs="Arial"/>
        </w:rPr>
        <w:t>, cited in Kara, 2018:24)</w:t>
      </w:r>
    </w:p>
    <w:p w14:paraId="51B513D6" w14:textId="77777777" w:rsidR="00F40803" w:rsidRPr="00246314" w:rsidRDefault="00F40803" w:rsidP="00F40803">
      <w:pPr>
        <w:spacing w:line="360" w:lineRule="auto"/>
        <w:rPr>
          <w:rFonts w:ascii="Arial" w:hAnsi="Arial" w:cs="Arial"/>
        </w:rPr>
      </w:pPr>
      <w:r>
        <w:rPr>
          <w:rFonts w:ascii="Arial" w:hAnsi="Arial" w:cs="Arial"/>
        </w:rPr>
        <w:t>Relational a</w:t>
      </w:r>
      <w:r w:rsidRPr="00246314">
        <w:rPr>
          <w:rFonts w:ascii="Arial" w:hAnsi="Arial" w:cs="Arial"/>
        </w:rPr>
        <w:t>ccountability acknowledges that research happens in relationships between pe</w:t>
      </w:r>
      <w:r>
        <w:rPr>
          <w:rFonts w:ascii="Arial" w:hAnsi="Arial" w:cs="Arial"/>
        </w:rPr>
        <w:t>ople.’ (Potts and Brown,</w:t>
      </w:r>
      <w:r w:rsidRPr="00246314">
        <w:rPr>
          <w:rFonts w:ascii="Arial" w:hAnsi="Arial" w:cs="Arial"/>
        </w:rPr>
        <w:t xml:space="preserve"> 2015</w:t>
      </w:r>
      <w:r>
        <w:rPr>
          <w:rFonts w:ascii="Arial" w:hAnsi="Arial" w:cs="Arial"/>
        </w:rPr>
        <w:t xml:space="preserve"> cited in Kara, 2018:25)</w:t>
      </w:r>
      <w:r w:rsidRPr="00246314">
        <w:rPr>
          <w:rFonts w:ascii="Arial" w:hAnsi="Arial" w:cs="Arial"/>
        </w:rPr>
        <w:t xml:space="preserve"> Reciprocity means that relationships and exchanges should be mutual</w:t>
      </w:r>
      <w:r>
        <w:rPr>
          <w:rFonts w:ascii="Arial" w:hAnsi="Arial" w:cs="Arial"/>
        </w:rPr>
        <w:t>. (Sherwood, 2013:216. ibid: 26)</w:t>
      </w:r>
      <w:r w:rsidRPr="00246314">
        <w:rPr>
          <w:rFonts w:ascii="Arial" w:hAnsi="Arial" w:cs="Arial"/>
        </w:rPr>
        <w:t xml:space="preserve"> Benefit sharing means communities and participants should benefit from the research as much as the researchers do. Giving back to communities and part</w:t>
      </w:r>
      <w:r>
        <w:rPr>
          <w:rFonts w:ascii="Arial" w:hAnsi="Arial" w:cs="Arial"/>
        </w:rPr>
        <w:t>icipants is a central principle. (Lambert, 2014:65. ibid: 26)</w:t>
      </w:r>
    </w:p>
    <w:p w14:paraId="2AC6CF5C" w14:textId="77777777" w:rsidR="00F40803" w:rsidRPr="00246314" w:rsidRDefault="00F40803" w:rsidP="00F40803">
      <w:pPr>
        <w:spacing w:line="360" w:lineRule="auto"/>
        <w:rPr>
          <w:rFonts w:ascii="Arial" w:hAnsi="Arial" w:cs="Arial"/>
        </w:rPr>
      </w:pPr>
    </w:p>
    <w:p w14:paraId="280DD55D" w14:textId="77777777" w:rsidR="00F40803" w:rsidRPr="00246314" w:rsidRDefault="00F40803" w:rsidP="00F40803">
      <w:pPr>
        <w:spacing w:line="360" w:lineRule="auto"/>
        <w:rPr>
          <w:rFonts w:ascii="Arial" w:hAnsi="Arial" w:cs="Arial"/>
        </w:rPr>
      </w:pPr>
      <w:r w:rsidRPr="00246314">
        <w:rPr>
          <w:rFonts w:ascii="Arial" w:hAnsi="Arial" w:cs="Arial"/>
        </w:rPr>
        <w:t>In this research</w:t>
      </w:r>
      <w:r>
        <w:rPr>
          <w:rFonts w:ascii="Arial" w:hAnsi="Arial" w:cs="Arial"/>
        </w:rPr>
        <w:t>,</w:t>
      </w:r>
      <w:r w:rsidRPr="00246314">
        <w:rPr>
          <w:rFonts w:ascii="Arial" w:hAnsi="Arial" w:cs="Arial"/>
        </w:rPr>
        <w:t xml:space="preserve"> the artist researcher</w:t>
      </w:r>
      <w:r>
        <w:rPr>
          <w:rFonts w:ascii="Arial" w:hAnsi="Arial" w:cs="Arial"/>
        </w:rPr>
        <w:t xml:space="preserve"> applies</w:t>
      </w:r>
      <w:r w:rsidRPr="00246314">
        <w:rPr>
          <w:rFonts w:ascii="Arial" w:hAnsi="Arial" w:cs="Arial"/>
        </w:rPr>
        <w:t xml:space="preserve"> elements of the</w:t>
      </w:r>
      <w:r>
        <w:rPr>
          <w:rFonts w:ascii="Arial" w:hAnsi="Arial" w:cs="Arial"/>
        </w:rPr>
        <w:t>se</w:t>
      </w:r>
      <w:r w:rsidRPr="00246314">
        <w:rPr>
          <w:rFonts w:ascii="Arial" w:hAnsi="Arial" w:cs="Arial"/>
        </w:rPr>
        <w:t xml:space="preserve"> ethical principles to this research. Indigenous ethics is holistic and puts concerns for the land, the environment, the natural world and human communities</w:t>
      </w:r>
      <w:r>
        <w:rPr>
          <w:rFonts w:ascii="Arial" w:hAnsi="Arial" w:cs="Arial"/>
        </w:rPr>
        <w:t xml:space="preserve"> </w:t>
      </w:r>
      <w:r w:rsidRPr="00246314">
        <w:rPr>
          <w:rFonts w:ascii="Arial" w:hAnsi="Arial" w:cs="Arial"/>
        </w:rPr>
        <w:t>at the core</w:t>
      </w:r>
      <w:r>
        <w:rPr>
          <w:rFonts w:ascii="Arial" w:hAnsi="Arial" w:cs="Arial"/>
        </w:rPr>
        <w:t>,</w:t>
      </w:r>
      <w:r w:rsidRPr="00246314">
        <w:rPr>
          <w:rFonts w:ascii="Arial" w:hAnsi="Arial" w:cs="Arial"/>
        </w:rPr>
        <w:t xml:space="preserve"> which this research acknowledges, but is not wide enough to encompass.</w:t>
      </w:r>
    </w:p>
    <w:p w14:paraId="35BF1B91" w14:textId="77777777" w:rsidR="00F40803" w:rsidRPr="00246314" w:rsidRDefault="00F40803" w:rsidP="00F40803">
      <w:pPr>
        <w:spacing w:line="360" w:lineRule="auto"/>
        <w:rPr>
          <w:rFonts w:ascii="Arial" w:hAnsi="Arial" w:cs="Arial"/>
        </w:rPr>
      </w:pPr>
    </w:p>
    <w:p w14:paraId="7F9147CA" w14:textId="77777777" w:rsidR="00F40803" w:rsidRDefault="00F40803" w:rsidP="00F40803">
      <w:pPr>
        <w:spacing w:line="360" w:lineRule="auto"/>
        <w:rPr>
          <w:rFonts w:ascii="Arial" w:hAnsi="Arial" w:cs="Arial"/>
        </w:rPr>
      </w:pPr>
      <w:r w:rsidRPr="00246314">
        <w:rPr>
          <w:rFonts w:ascii="Arial" w:hAnsi="Arial" w:cs="Arial"/>
        </w:rPr>
        <w:t>There are relevant considerations that can be valuably compared and contrasted with Euro-Western ethics and methodologies.  In the area of consent</w:t>
      </w:r>
      <w:r>
        <w:rPr>
          <w:rFonts w:ascii="Arial" w:hAnsi="Arial" w:cs="Arial"/>
        </w:rPr>
        <w:t>,</w:t>
      </w:r>
      <w:r w:rsidRPr="00246314">
        <w:rPr>
          <w:rFonts w:ascii="Arial" w:hAnsi="Arial" w:cs="Arial"/>
        </w:rPr>
        <w:t xml:space="preserve"> the indigenous researcher considers the rel</w:t>
      </w:r>
      <w:r>
        <w:rPr>
          <w:rFonts w:ascii="Arial" w:hAnsi="Arial" w:cs="Arial"/>
        </w:rPr>
        <w:t>ational element to be important,</w:t>
      </w:r>
      <w:r w:rsidRPr="00246314">
        <w:rPr>
          <w:rFonts w:ascii="Arial" w:hAnsi="Arial" w:cs="Arial"/>
        </w:rPr>
        <w:t xml:space="preserve">  ‘</w:t>
      </w:r>
      <w:r>
        <w:rPr>
          <w:rFonts w:ascii="Arial" w:hAnsi="Arial" w:cs="Arial"/>
        </w:rPr>
        <w:t>w</w:t>
      </w:r>
      <w:r w:rsidRPr="00246314">
        <w:rPr>
          <w:rFonts w:ascii="Arial" w:hAnsi="Arial" w:cs="Arial"/>
        </w:rPr>
        <w:t>here the informed consent is a process rather than an event</w:t>
      </w:r>
      <w:r>
        <w:rPr>
          <w:rFonts w:ascii="Arial" w:hAnsi="Arial" w:cs="Arial"/>
        </w:rPr>
        <w:t xml:space="preserve">’. (Chilisa, 2012:196. ibid:27) </w:t>
      </w:r>
    </w:p>
    <w:p w14:paraId="037C007B" w14:textId="77777777" w:rsidR="00F40803" w:rsidRDefault="00F40803" w:rsidP="00F40803">
      <w:pPr>
        <w:spacing w:line="360" w:lineRule="auto"/>
        <w:rPr>
          <w:rFonts w:ascii="Arial" w:hAnsi="Arial" w:cs="Arial"/>
        </w:rPr>
      </w:pPr>
    </w:p>
    <w:p w14:paraId="472B17F8" w14:textId="77777777" w:rsidR="00F40803" w:rsidRPr="00246314" w:rsidRDefault="00F40803" w:rsidP="00F40803">
      <w:pPr>
        <w:spacing w:line="360" w:lineRule="auto"/>
        <w:ind w:left="567"/>
        <w:rPr>
          <w:rFonts w:ascii="Arial" w:hAnsi="Arial" w:cs="Arial"/>
        </w:rPr>
      </w:pPr>
      <w:r w:rsidRPr="00211D1D">
        <w:rPr>
          <w:rFonts w:ascii="Arial" w:hAnsi="Arial" w:cs="Arial"/>
          <w:i/>
        </w:rPr>
        <w:t>Maori researchers in New Zealand take a similar approach, because consent there is relational, given by one person to another because of the trust between them, rather than for a specific project or set of questions.</w:t>
      </w:r>
      <w:r>
        <w:rPr>
          <w:rFonts w:ascii="Arial" w:hAnsi="Arial" w:cs="Arial"/>
          <w:i/>
        </w:rPr>
        <w:t xml:space="preserve"> </w:t>
      </w:r>
      <w:r w:rsidRPr="00771450">
        <w:rPr>
          <w:rFonts w:ascii="Arial" w:hAnsi="Arial" w:cs="Arial"/>
        </w:rPr>
        <w:t>(Smith, 2012:137</w:t>
      </w:r>
      <w:r>
        <w:rPr>
          <w:rFonts w:ascii="Arial" w:hAnsi="Arial" w:cs="Arial"/>
        </w:rPr>
        <w:t>. ibid</w:t>
      </w:r>
      <w:r w:rsidRPr="00771450">
        <w:rPr>
          <w:rFonts w:ascii="Arial" w:hAnsi="Arial" w:cs="Arial"/>
        </w:rPr>
        <w:t>:28</w:t>
      </w:r>
      <w:r>
        <w:rPr>
          <w:rFonts w:ascii="Arial" w:hAnsi="Arial" w:cs="Arial"/>
          <w:i/>
        </w:rPr>
        <w:t>)</w:t>
      </w:r>
      <w:r w:rsidRPr="00211D1D">
        <w:rPr>
          <w:rFonts w:ascii="Arial" w:hAnsi="Arial" w:cs="Arial"/>
          <w:i/>
        </w:rPr>
        <w:t xml:space="preserve"> There is an assumption within these approaches that consent will be negotiated and negotiated as necessary. So, consent in much Indigenous research is a dynamic process rather than a static event.</w:t>
      </w:r>
      <w:r w:rsidRPr="00246314">
        <w:rPr>
          <w:rFonts w:ascii="Arial" w:hAnsi="Arial" w:cs="Arial"/>
        </w:rPr>
        <w:t xml:space="preserve"> </w:t>
      </w:r>
      <w:r>
        <w:rPr>
          <w:rFonts w:ascii="Arial" w:hAnsi="Arial" w:cs="Arial"/>
        </w:rPr>
        <w:t>(</w:t>
      </w:r>
      <w:r w:rsidRPr="00246314">
        <w:rPr>
          <w:rFonts w:ascii="Arial" w:hAnsi="Arial" w:cs="Arial"/>
        </w:rPr>
        <w:t>Potts and Brown</w:t>
      </w:r>
      <w:r>
        <w:rPr>
          <w:rFonts w:ascii="Arial" w:hAnsi="Arial" w:cs="Arial"/>
        </w:rPr>
        <w:t>, 2015: 27. ibid:28)</w:t>
      </w:r>
    </w:p>
    <w:p w14:paraId="5B436227" w14:textId="77777777" w:rsidR="00F40803" w:rsidRPr="00246314" w:rsidRDefault="00F40803" w:rsidP="00F40803">
      <w:pPr>
        <w:spacing w:line="360" w:lineRule="auto"/>
        <w:rPr>
          <w:rFonts w:ascii="Arial" w:hAnsi="Arial" w:cs="Arial"/>
        </w:rPr>
      </w:pPr>
    </w:p>
    <w:p w14:paraId="431962EF" w14:textId="77777777" w:rsidR="00F40803" w:rsidRPr="00B138D3" w:rsidRDefault="00F40803" w:rsidP="00F40803">
      <w:pPr>
        <w:spacing w:line="360" w:lineRule="auto"/>
        <w:rPr>
          <w:rFonts w:ascii="Arial" w:hAnsi="Arial" w:cs="Arial"/>
        </w:rPr>
      </w:pPr>
      <w:r w:rsidRPr="00246314">
        <w:rPr>
          <w:rFonts w:ascii="Arial" w:hAnsi="Arial" w:cs="Arial"/>
        </w:rPr>
        <w:t>Euro-Western perspective on relationships with participants is that there should be none be</w:t>
      </w:r>
      <w:r>
        <w:rPr>
          <w:rFonts w:ascii="Arial" w:hAnsi="Arial" w:cs="Arial"/>
        </w:rPr>
        <w:t>yond the research.  Indigenous r</w:t>
      </w:r>
      <w:r w:rsidRPr="00246314">
        <w:rPr>
          <w:rFonts w:ascii="Arial" w:hAnsi="Arial" w:cs="Arial"/>
        </w:rPr>
        <w:t>esearch understands and accepts that researchers and participants will already be in a relationship that predates and</w:t>
      </w:r>
      <w:r>
        <w:rPr>
          <w:rFonts w:ascii="Arial" w:hAnsi="Arial" w:cs="Arial"/>
        </w:rPr>
        <w:t xml:space="preserve"> will outlive the research</w:t>
      </w:r>
      <w:r w:rsidRPr="00246314">
        <w:rPr>
          <w:rFonts w:ascii="Arial" w:hAnsi="Arial" w:cs="Arial"/>
        </w:rPr>
        <w:t>. This may be referred to as ‘insider research’</w:t>
      </w:r>
      <w:r>
        <w:rPr>
          <w:rFonts w:ascii="Arial" w:hAnsi="Arial" w:cs="Arial"/>
        </w:rPr>
        <w:t>.</w:t>
      </w:r>
      <w:r w:rsidRPr="00246314">
        <w:rPr>
          <w:rFonts w:ascii="Arial" w:hAnsi="Arial" w:cs="Arial"/>
        </w:rPr>
        <w:t xml:space="preserve"> (L</w:t>
      </w:r>
      <w:r>
        <w:rPr>
          <w:rFonts w:ascii="Arial" w:hAnsi="Arial" w:cs="Arial"/>
        </w:rPr>
        <w:t xml:space="preserve">iamputting, </w:t>
      </w:r>
      <w:r w:rsidRPr="00246314">
        <w:rPr>
          <w:rFonts w:ascii="Arial" w:hAnsi="Arial" w:cs="Arial"/>
        </w:rPr>
        <w:t>2010.</w:t>
      </w:r>
      <w:r>
        <w:rPr>
          <w:rFonts w:ascii="Arial" w:hAnsi="Arial" w:cs="Arial"/>
        </w:rPr>
        <w:t xml:space="preserve"> Ibid:146</w:t>
      </w:r>
      <w:r w:rsidRPr="00246314">
        <w:rPr>
          <w:rFonts w:ascii="Arial" w:hAnsi="Arial" w:cs="Arial"/>
        </w:rPr>
        <w:t>) Making friends with participants is an integral part of some Euro-Western researchers’ methods, particularly ethnogra</w:t>
      </w:r>
      <w:r>
        <w:rPr>
          <w:rFonts w:ascii="Arial" w:hAnsi="Arial" w:cs="Arial"/>
        </w:rPr>
        <w:t>phers and feminist researchers.</w:t>
      </w:r>
    </w:p>
    <w:p w14:paraId="3FF552D3" w14:textId="77777777" w:rsidR="00F40803" w:rsidRDefault="00F40803" w:rsidP="00F40803">
      <w:pPr>
        <w:spacing w:line="360" w:lineRule="auto"/>
        <w:rPr>
          <w:rFonts w:ascii="Arial" w:hAnsi="Arial" w:cs="Arial"/>
          <w:b/>
        </w:rPr>
      </w:pPr>
    </w:p>
    <w:p w14:paraId="417746FD" w14:textId="77777777" w:rsidR="00F40803" w:rsidRPr="00067389" w:rsidRDefault="00F40803" w:rsidP="00F40803">
      <w:pPr>
        <w:spacing w:line="360" w:lineRule="auto"/>
        <w:rPr>
          <w:rFonts w:ascii="Arial" w:hAnsi="Arial" w:cs="Arial"/>
          <w:b/>
        </w:rPr>
      </w:pPr>
      <w:r w:rsidRPr="00067389">
        <w:rPr>
          <w:rFonts w:ascii="Arial" w:hAnsi="Arial" w:cs="Arial"/>
          <w:b/>
        </w:rPr>
        <w:t>Gift</w:t>
      </w:r>
      <w:r>
        <w:rPr>
          <w:rFonts w:ascii="Arial" w:hAnsi="Arial" w:cs="Arial"/>
          <w:b/>
        </w:rPr>
        <w:t>ing</w:t>
      </w:r>
    </w:p>
    <w:p w14:paraId="17EB25B0" w14:textId="77777777" w:rsidR="00F40803" w:rsidRPr="00246314" w:rsidRDefault="00F40803" w:rsidP="00F40803">
      <w:pPr>
        <w:spacing w:line="360" w:lineRule="auto"/>
        <w:rPr>
          <w:rFonts w:ascii="Arial" w:hAnsi="Arial" w:cs="Arial"/>
        </w:rPr>
      </w:pPr>
    </w:p>
    <w:p w14:paraId="3311993F" w14:textId="77777777" w:rsidR="00F40803" w:rsidRDefault="00F40803" w:rsidP="00F40803">
      <w:pPr>
        <w:spacing w:after="360" w:line="360" w:lineRule="auto"/>
        <w:rPr>
          <w:rFonts w:ascii="Arial" w:hAnsi="Arial" w:cs="Arial"/>
        </w:rPr>
      </w:pPr>
      <w:r w:rsidRPr="00246314">
        <w:rPr>
          <w:rFonts w:ascii="Arial" w:hAnsi="Arial" w:cs="Arial"/>
        </w:rPr>
        <w:t xml:space="preserve">The portrait exchange between subject </w:t>
      </w:r>
      <w:r>
        <w:rPr>
          <w:rFonts w:ascii="Arial" w:hAnsi="Arial" w:cs="Arial"/>
        </w:rPr>
        <w:t>and artist is a sharing, a gift-</w:t>
      </w:r>
      <w:r w:rsidRPr="00246314">
        <w:rPr>
          <w:rFonts w:ascii="Arial" w:hAnsi="Arial" w:cs="Arial"/>
        </w:rPr>
        <w:t>giving moment. It is relational. I</w:t>
      </w:r>
      <w:r>
        <w:rPr>
          <w:rFonts w:ascii="Arial" w:hAnsi="Arial" w:cs="Arial"/>
        </w:rPr>
        <w:t>f accepted, i</w:t>
      </w:r>
      <w:r w:rsidRPr="00246314">
        <w:rPr>
          <w:rFonts w:ascii="Arial" w:hAnsi="Arial" w:cs="Arial"/>
        </w:rPr>
        <w:t>t is an indication of the acceptance of a participative</w:t>
      </w:r>
      <w:r>
        <w:rPr>
          <w:rFonts w:ascii="Arial" w:hAnsi="Arial" w:cs="Arial"/>
        </w:rPr>
        <w:t xml:space="preserve"> </w:t>
      </w:r>
      <w:r w:rsidRPr="00246314">
        <w:rPr>
          <w:rFonts w:ascii="Arial" w:hAnsi="Arial" w:cs="Arial"/>
        </w:rPr>
        <w:t>achievement.</w:t>
      </w:r>
      <w:r>
        <w:rPr>
          <w:rFonts w:ascii="Arial" w:hAnsi="Arial" w:cs="Arial"/>
        </w:rPr>
        <w:t xml:space="preserve"> </w:t>
      </w:r>
    </w:p>
    <w:p w14:paraId="4530C43A" w14:textId="77777777" w:rsidR="00F40803" w:rsidRDefault="00F40803" w:rsidP="00F40803">
      <w:pPr>
        <w:spacing w:line="360" w:lineRule="auto"/>
        <w:rPr>
          <w:rFonts w:ascii="Arial" w:hAnsi="Arial" w:cs="Arial"/>
          <w:color w:val="000000"/>
          <w:lang w:val="en-US"/>
        </w:rPr>
      </w:pPr>
      <w:r>
        <w:rPr>
          <w:rFonts w:ascii="Arial" w:hAnsi="Arial" w:cs="Arial"/>
        </w:rPr>
        <w:t>The researcher must ask of themselves are there</w:t>
      </w:r>
      <w:r w:rsidRPr="00357FD5">
        <w:rPr>
          <w:rFonts w:ascii="Arial" w:hAnsi="Arial" w:cs="Arial"/>
        </w:rPr>
        <w:t xml:space="preserve"> deeper psychological motivations</w:t>
      </w:r>
      <w:r>
        <w:rPr>
          <w:rFonts w:ascii="Arial" w:hAnsi="Arial" w:cs="Arial"/>
        </w:rPr>
        <w:t xml:space="preserve"> to their practice</w:t>
      </w:r>
      <w:r w:rsidRPr="00357FD5">
        <w:rPr>
          <w:rFonts w:ascii="Arial" w:hAnsi="Arial" w:cs="Arial"/>
          <w:color w:val="000000"/>
          <w:lang w:val="en-US"/>
        </w:rPr>
        <w:t>?</w:t>
      </w:r>
      <w:r w:rsidRPr="00357FD5">
        <w:rPr>
          <w:rFonts w:ascii="Arial" w:hAnsi="Arial" w:cs="Arial"/>
        </w:rPr>
        <w:t xml:space="preserve"> </w:t>
      </w:r>
      <w:r>
        <w:rPr>
          <w:rFonts w:ascii="Arial" w:hAnsi="Arial" w:cs="Arial"/>
          <w:color w:val="000000"/>
          <w:lang w:val="en-US"/>
        </w:rPr>
        <w:t>Atonement? To seek gratitude?</w:t>
      </w:r>
      <w:r w:rsidRPr="00357FD5">
        <w:rPr>
          <w:rFonts w:ascii="Arial" w:hAnsi="Arial" w:cs="Arial"/>
          <w:color w:val="000000"/>
          <w:lang w:val="en-US"/>
        </w:rPr>
        <w:t xml:space="preserve"> </w:t>
      </w:r>
      <w:r>
        <w:rPr>
          <w:rFonts w:ascii="Arial" w:hAnsi="Arial" w:cs="Arial"/>
          <w:color w:val="000000"/>
          <w:lang w:val="en-US"/>
        </w:rPr>
        <w:t xml:space="preserve">These motivations are </w:t>
      </w:r>
      <w:r w:rsidRPr="00357FD5">
        <w:rPr>
          <w:rFonts w:ascii="Arial" w:hAnsi="Arial" w:cs="Arial"/>
          <w:color w:val="000000"/>
          <w:lang w:val="en-US"/>
        </w:rPr>
        <w:t>p</w:t>
      </w:r>
      <w:r>
        <w:rPr>
          <w:rFonts w:ascii="Arial" w:hAnsi="Arial" w:cs="Arial"/>
          <w:color w:val="000000"/>
          <w:lang w:val="en-US"/>
        </w:rPr>
        <w:t xml:space="preserve">ointed </w:t>
      </w:r>
      <w:r w:rsidRPr="00357FD5">
        <w:rPr>
          <w:rFonts w:ascii="Arial" w:hAnsi="Arial" w:cs="Arial"/>
          <w:color w:val="000000"/>
          <w:lang w:val="en-US"/>
        </w:rPr>
        <w:t>out</w:t>
      </w:r>
      <w:r>
        <w:rPr>
          <w:rFonts w:ascii="Arial" w:hAnsi="Arial" w:cs="Arial"/>
          <w:color w:val="000000"/>
          <w:lang w:val="en-US"/>
        </w:rPr>
        <w:t xml:space="preserve"> by Lewis Hyde in The Gift. </w:t>
      </w:r>
      <w:r w:rsidRPr="00357FD5">
        <w:rPr>
          <w:rFonts w:ascii="Arial" w:hAnsi="Arial" w:cs="Arial"/>
          <w:color w:val="000000"/>
          <w:lang w:val="en-US"/>
        </w:rPr>
        <w:t>H</w:t>
      </w:r>
      <w:r>
        <w:rPr>
          <w:rFonts w:ascii="Arial" w:hAnsi="Arial" w:cs="Arial"/>
          <w:color w:val="000000"/>
          <w:lang w:val="en-US"/>
        </w:rPr>
        <w:t>yde</w:t>
      </w:r>
      <w:r w:rsidRPr="00357FD5">
        <w:rPr>
          <w:rFonts w:ascii="Arial" w:hAnsi="Arial" w:cs="Arial"/>
          <w:color w:val="000000"/>
          <w:lang w:val="en-US"/>
        </w:rPr>
        <w:t xml:space="preserve"> also points to historic religious rationales for the benefits of giving and sharing: ‘Gifts have the power to join people together.’ </w:t>
      </w:r>
      <w:r>
        <w:rPr>
          <w:rFonts w:ascii="Arial" w:hAnsi="Arial" w:cs="Arial"/>
        </w:rPr>
        <w:t>(</w:t>
      </w:r>
      <w:r>
        <w:rPr>
          <w:rFonts w:ascii="Arial" w:hAnsi="Arial" w:cs="Arial"/>
          <w:color w:val="000000"/>
          <w:lang w:val="en-US"/>
        </w:rPr>
        <w:t>Hyde, 2009</w:t>
      </w:r>
      <w:r w:rsidRPr="00EF1158">
        <w:rPr>
          <w:rFonts w:ascii="Arial" w:hAnsi="Arial" w:cs="Arial"/>
          <w:color w:val="000000"/>
          <w:lang w:val="en-US"/>
        </w:rPr>
        <w:t>:62</w:t>
      </w:r>
      <w:r>
        <w:rPr>
          <w:rFonts w:ascii="Arial" w:hAnsi="Arial" w:cs="Arial"/>
          <w:color w:val="000000"/>
          <w:lang w:val="en-US"/>
        </w:rPr>
        <w:t xml:space="preserve">) </w:t>
      </w:r>
      <w:r w:rsidRPr="00357FD5">
        <w:rPr>
          <w:rFonts w:ascii="Arial" w:hAnsi="Arial" w:cs="Arial"/>
        </w:rPr>
        <w:t xml:space="preserve">To illustrate </w:t>
      </w:r>
      <w:r>
        <w:rPr>
          <w:rFonts w:ascii="Arial" w:hAnsi="Arial" w:cs="Arial"/>
        </w:rPr>
        <w:t xml:space="preserve">this he cites </w:t>
      </w:r>
      <w:r w:rsidRPr="00357FD5">
        <w:rPr>
          <w:rFonts w:ascii="Arial" w:hAnsi="Arial" w:cs="Arial"/>
          <w:color w:val="000000"/>
          <w:lang w:val="en-US"/>
        </w:rPr>
        <w:t xml:space="preserve">Claude Levi-Strauss </w:t>
      </w:r>
      <w:r>
        <w:rPr>
          <w:rFonts w:ascii="Arial" w:hAnsi="Arial" w:cs="Arial"/>
          <w:color w:val="000000"/>
          <w:lang w:val="en-US"/>
        </w:rPr>
        <w:t>(ibid:</w:t>
      </w:r>
      <w:r w:rsidRPr="00596377">
        <w:rPr>
          <w:rFonts w:ascii="Arial" w:hAnsi="Arial" w:cs="Arial"/>
          <w:color w:val="000000"/>
          <w:lang w:val="en-US"/>
        </w:rPr>
        <w:t>59</w:t>
      </w:r>
      <w:r>
        <w:rPr>
          <w:rFonts w:ascii="Arial" w:hAnsi="Arial" w:cs="Arial"/>
          <w:color w:val="000000"/>
          <w:lang w:val="en-US"/>
        </w:rPr>
        <w:t xml:space="preserve">) </w:t>
      </w:r>
      <w:r w:rsidRPr="00357FD5">
        <w:rPr>
          <w:rFonts w:ascii="Arial" w:hAnsi="Arial" w:cs="Arial"/>
          <w:color w:val="000000"/>
          <w:lang w:val="en-US"/>
        </w:rPr>
        <w:t xml:space="preserve">telling of a seemingly trivial </w:t>
      </w:r>
      <w:r>
        <w:rPr>
          <w:rFonts w:ascii="Arial" w:hAnsi="Arial" w:cs="Arial"/>
          <w:color w:val="000000"/>
          <w:lang w:val="en-US"/>
        </w:rPr>
        <w:t xml:space="preserve">ceremony </w:t>
      </w:r>
      <w:r w:rsidRPr="00357FD5">
        <w:rPr>
          <w:rFonts w:ascii="Arial" w:hAnsi="Arial" w:cs="Arial"/>
          <w:color w:val="000000"/>
          <w:lang w:val="en-US"/>
        </w:rPr>
        <w:t>in cheap res</w:t>
      </w:r>
      <w:r>
        <w:rPr>
          <w:rFonts w:ascii="Arial" w:hAnsi="Arial" w:cs="Arial"/>
          <w:color w:val="000000"/>
          <w:lang w:val="en-US"/>
        </w:rPr>
        <w:t>taurants in the south of France where patrons fill each other’s wine glasses, rather than their own. No manifest benefit has accrued to either party, but</w:t>
      </w:r>
      <w:r w:rsidRPr="00357FD5">
        <w:rPr>
          <w:rFonts w:ascii="Arial" w:hAnsi="Arial" w:cs="Arial"/>
          <w:color w:val="000000"/>
          <w:lang w:val="en-US"/>
        </w:rPr>
        <w:t xml:space="preserve"> </w:t>
      </w:r>
      <w:r>
        <w:rPr>
          <w:rFonts w:ascii="Arial" w:hAnsi="Arial" w:cs="Arial"/>
          <w:color w:val="000000"/>
          <w:lang w:val="en-US"/>
        </w:rPr>
        <w:t>a mutual sharing has been reached which has social benefit to each participant</w:t>
      </w:r>
      <w:r w:rsidRPr="00357FD5">
        <w:rPr>
          <w:rFonts w:ascii="Arial" w:hAnsi="Arial" w:cs="Arial"/>
          <w:color w:val="000000"/>
          <w:lang w:val="en-US"/>
        </w:rPr>
        <w:t>.</w:t>
      </w:r>
      <w:r>
        <w:rPr>
          <w:rFonts w:ascii="Arial" w:hAnsi="Arial" w:cs="Arial"/>
          <w:color w:val="000000"/>
          <w:lang w:val="en-US"/>
        </w:rPr>
        <w:t xml:space="preserve"> The gifting of the portrait in this research is the moment of exchange whereby artist and subject share the fact that a portrait has been made. They both realise and acknowledge their part in the making and begin a new lived experience.</w:t>
      </w:r>
    </w:p>
    <w:p w14:paraId="7AE4C3B4" w14:textId="77777777" w:rsidR="00F40803" w:rsidRDefault="00F40803" w:rsidP="00F40803">
      <w:pPr>
        <w:spacing w:line="360" w:lineRule="auto"/>
        <w:rPr>
          <w:rFonts w:ascii="Arial" w:eastAsia="Times New Roman" w:hAnsi="Arial" w:cs="Arial"/>
          <w:b/>
          <w:color w:val="222222"/>
          <w:shd w:val="clear" w:color="auto" w:fill="F8F8F8"/>
        </w:rPr>
      </w:pPr>
    </w:p>
    <w:p w14:paraId="3534BA0A" w14:textId="77777777" w:rsidR="00F40803" w:rsidRPr="00A8052A" w:rsidRDefault="00F40803" w:rsidP="00F40803">
      <w:pPr>
        <w:spacing w:after="360" w:line="360" w:lineRule="auto"/>
        <w:rPr>
          <w:rFonts w:ascii="Arial" w:eastAsia="Times New Roman" w:hAnsi="Arial" w:cs="Arial"/>
          <w:b/>
          <w:color w:val="222222"/>
          <w:shd w:val="clear" w:color="auto" w:fill="F8F8F8"/>
        </w:rPr>
      </w:pPr>
      <w:r>
        <w:rPr>
          <w:rFonts w:ascii="Arial" w:eastAsia="Times New Roman" w:hAnsi="Arial" w:cs="Arial"/>
          <w:b/>
          <w:color w:val="222222"/>
          <w:shd w:val="clear" w:color="auto" w:fill="F8F8F8"/>
        </w:rPr>
        <w:t>The Position of the Artist R</w:t>
      </w:r>
      <w:r w:rsidRPr="00A8052A">
        <w:rPr>
          <w:rFonts w:ascii="Arial" w:eastAsia="Times New Roman" w:hAnsi="Arial" w:cs="Arial"/>
          <w:b/>
          <w:color w:val="222222"/>
          <w:shd w:val="clear" w:color="auto" w:fill="F8F8F8"/>
        </w:rPr>
        <w:t>esea</w:t>
      </w:r>
      <w:r>
        <w:rPr>
          <w:rFonts w:ascii="Arial" w:eastAsia="Times New Roman" w:hAnsi="Arial" w:cs="Arial"/>
          <w:b/>
          <w:color w:val="222222"/>
          <w:shd w:val="clear" w:color="auto" w:fill="F8F8F8"/>
        </w:rPr>
        <w:t>r</w:t>
      </w:r>
      <w:r w:rsidRPr="00A8052A">
        <w:rPr>
          <w:rFonts w:ascii="Arial" w:eastAsia="Times New Roman" w:hAnsi="Arial" w:cs="Arial"/>
          <w:b/>
          <w:color w:val="222222"/>
          <w:shd w:val="clear" w:color="auto" w:fill="F8F8F8"/>
        </w:rPr>
        <w:t>cher</w:t>
      </w:r>
    </w:p>
    <w:p w14:paraId="42D1EFF8" w14:textId="77777777" w:rsidR="00F40803" w:rsidRDefault="00F40803" w:rsidP="00F40803">
      <w:pPr>
        <w:spacing w:after="360" w:line="360" w:lineRule="auto"/>
        <w:rPr>
          <w:rFonts w:ascii="Arial" w:eastAsia="Times New Roman" w:hAnsi="Arial" w:cs="Arial"/>
          <w:shd w:val="clear" w:color="auto" w:fill="FFFFFF"/>
        </w:rPr>
      </w:pPr>
      <w:r>
        <w:rPr>
          <w:rFonts w:ascii="Arial" w:hAnsi="Arial" w:cs="Arial"/>
        </w:rPr>
        <w:t>The g</w:t>
      </w:r>
      <w:r w:rsidRPr="00246314">
        <w:rPr>
          <w:rFonts w:ascii="Arial" w:hAnsi="Arial" w:cs="Arial"/>
        </w:rPr>
        <w:t>ifting of the portrait could be seen to be an altruistic action</w:t>
      </w:r>
      <w:r>
        <w:rPr>
          <w:rFonts w:ascii="Arial" w:hAnsi="Arial" w:cs="Arial"/>
        </w:rPr>
        <w:t xml:space="preserve"> on the part of the artist, indeed in gratitude to the subject who, by </w:t>
      </w:r>
      <w:r w:rsidRPr="00F61981">
        <w:rPr>
          <w:rFonts w:ascii="Arial" w:hAnsi="Arial" w:cs="Arial"/>
        </w:rPr>
        <w:t>accepting,</w:t>
      </w:r>
      <w:r>
        <w:rPr>
          <w:rFonts w:ascii="Arial" w:hAnsi="Arial" w:cs="Arial"/>
        </w:rPr>
        <w:t xml:space="preserve"> has granted the right to sign it as a finished portrait. However </w:t>
      </w:r>
      <w:r w:rsidRPr="006B22E6">
        <w:rPr>
          <w:rFonts w:ascii="Arial" w:hAnsi="Arial" w:cs="Arial"/>
        </w:rPr>
        <w:t>there are further ethical concerns</w:t>
      </w:r>
      <w:r>
        <w:rPr>
          <w:rFonts w:ascii="Arial" w:hAnsi="Arial" w:cs="Arial"/>
        </w:rPr>
        <w:t xml:space="preserve"> to be analysed</w:t>
      </w:r>
      <w:r w:rsidRPr="006B22E6">
        <w:rPr>
          <w:rFonts w:ascii="Arial" w:hAnsi="Arial" w:cs="Arial"/>
        </w:rPr>
        <w:t xml:space="preserve">. The artist researcher is a mature, white, western, male. This raises question of where he is located in relation to the subjects he represents from diverse backgrounds and identities that are not his own? These are questions of ‘positionality’. </w:t>
      </w:r>
      <w:r>
        <w:rPr>
          <w:rFonts w:ascii="Arial" w:hAnsi="Arial" w:cs="Arial"/>
        </w:rPr>
        <w:t>(</w:t>
      </w:r>
      <w:r w:rsidRPr="006B22E6">
        <w:rPr>
          <w:rFonts w:ascii="Arial" w:eastAsia="Times New Roman" w:hAnsi="Arial" w:cs="Arial"/>
          <w:shd w:val="clear" w:color="auto" w:fill="FFFFFF"/>
        </w:rPr>
        <w:t>Bodeline, K.Dautruche</w:t>
      </w:r>
      <w:r>
        <w:rPr>
          <w:rFonts w:ascii="Arial" w:eastAsia="Times New Roman" w:hAnsi="Arial" w:cs="Arial"/>
          <w:shd w:val="clear" w:color="auto" w:fill="FFFFFF"/>
        </w:rPr>
        <w:t xml:space="preserve">, </w:t>
      </w:r>
      <w:r w:rsidRPr="006B22E6">
        <w:rPr>
          <w:rFonts w:ascii="Arial" w:eastAsia="Times New Roman" w:hAnsi="Arial" w:cs="Arial"/>
          <w:shd w:val="clear" w:color="auto" w:fill="FFFFFF"/>
        </w:rPr>
        <w:t xml:space="preserve">2016) </w:t>
      </w:r>
      <w:r w:rsidRPr="006B22E6">
        <w:rPr>
          <w:rFonts w:ascii="Arial" w:hAnsi="Arial" w:cs="Arial"/>
        </w:rPr>
        <w:t xml:space="preserve">States that </w:t>
      </w:r>
      <w:r w:rsidRPr="006B22E6">
        <w:rPr>
          <w:rFonts w:ascii="Arial" w:eastAsia="Times New Roman" w:hAnsi="Arial" w:cs="Arial"/>
          <w:shd w:val="clear" w:color="auto" w:fill="FFFFFF"/>
        </w:rPr>
        <w:t>positionality is defined as ‘a concept articulated by Linda Alcoff, and others, namely that gender, race, class, and other aspects of our identities are markers of relational</w:t>
      </w:r>
      <w:r w:rsidRPr="006B22E6">
        <w:rPr>
          <w:rStyle w:val="apple-converted-space"/>
          <w:rFonts w:ascii="Arial" w:eastAsia="Times New Roman" w:hAnsi="Arial" w:cs="Arial"/>
          <w:shd w:val="clear" w:color="auto" w:fill="FFFFFF"/>
        </w:rPr>
        <w:t xml:space="preserve"> </w:t>
      </w:r>
      <w:r w:rsidRPr="006B22E6">
        <w:rPr>
          <w:rStyle w:val="Emphasis"/>
          <w:rFonts w:ascii="Arial" w:eastAsia="Times New Roman" w:hAnsi="Arial" w:cs="Arial"/>
        </w:rPr>
        <w:t>positions</w:t>
      </w:r>
      <w:r w:rsidRPr="006B22E6">
        <w:rPr>
          <w:rStyle w:val="apple-converted-space"/>
          <w:rFonts w:ascii="Arial" w:eastAsia="Times New Roman" w:hAnsi="Arial" w:cs="Arial"/>
          <w:shd w:val="clear" w:color="auto" w:fill="FFFFFF"/>
        </w:rPr>
        <w:t> </w:t>
      </w:r>
      <w:r w:rsidRPr="006B22E6">
        <w:rPr>
          <w:rFonts w:ascii="Arial" w:eastAsia="Times New Roman" w:hAnsi="Arial" w:cs="Arial"/>
          <w:shd w:val="clear" w:color="auto" w:fill="FFFFFF"/>
        </w:rPr>
        <w:t>rather than essential qualities.’ Alcoff extends positionality with ‘location’, by which she means that the ‘social’ location of the author in relation to the other they are speaking about ‘has an epistemically significant impact on the speaker’s claims’</w:t>
      </w:r>
      <w:r>
        <w:rPr>
          <w:rFonts w:ascii="Arial" w:eastAsia="Times New Roman" w:hAnsi="Arial" w:cs="Arial"/>
          <w:shd w:val="clear" w:color="auto" w:fill="FFFFFF"/>
        </w:rPr>
        <w:t>.</w:t>
      </w:r>
      <w:r w:rsidRPr="006B22E6">
        <w:rPr>
          <w:rFonts w:ascii="Arial" w:eastAsia="Times New Roman" w:hAnsi="Arial" w:cs="Arial"/>
          <w:shd w:val="clear" w:color="auto" w:fill="FFFFFF"/>
        </w:rPr>
        <w:t xml:space="preserve"> </w:t>
      </w:r>
      <w:r>
        <w:rPr>
          <w:rFonts w:ascii="Arial" w:eastAsia="Times New Roman" w:hAnsi="Arial" w:cs="Arial"/>
          <w:shd w:val="clear" w:color="auto" w:fill="FFFFFF"/>
        </w:rPr>
        <w:t>(Alcoff,</w:t>
      </w:r>
      <w:r w:rsidRPr="006B22E6">
        <w:rPr>
          <w:rFonts w:ascii="Arial" w:eastAsia="Times New Roman" w:hAnsi="Arial" w:cs="Arial"/>
          <w:shd w:val="clear" w:color="auto" w:fill="FFFFFF"/>
        </w:rPr>
        <w:t xml:space="preserve"> 1991</w:t>
      </w:r>
      <w:r>
        <w:rPr>
          <w:rFonts w:ascii="Arial" w:eastAsia="Times New Roman" w:hAnsi="Arial" w:cs="Arial"/>
          <w:shd w:val="clear" w:color="auto" w:fill="FFFFFF"/>
        </w:rPr>
        <w:t>:7</w:t>
      </w:r>
      <w:r w:rsidRPr="006B22E6">
        <w:rPr>
          <w:rFonts w:ascii="Arial" w:eastAsia="Times New Roman" w:hAnsi="Arial" w:cs="Arial"/>
          <w:shd w:val="clear" w:color="auto" w:fill="FFFFFF"/>
        </w:rPr>
        <w:t>)</w:t>
      </w:r>
      <w:r w:rsidRPr="006B22E6">
        <w:rPr>
          <w:rFonts w:ascii="Arial" w:hAnsi="Arial" w:cs="Arial"/>
        </w:rPr>
        <w:t xml:space="preserve"> </w:t>
      </w:r>
      <w:r w:rsidRPr="006B22E6">
        <w:rPr>
          <w:rFonts w:ascii="Arial" w:eastAsia="Times New Roman" w:hAnsi="Arial" w:cs="Arial"/>
          <w:shd w:val="clear" w:color="auto" w:fill="FFFFFF"/>
        </w:rPr>
        <w:t>The artist researcher takes into account</w:t>
      </w:r>
      <w:r w:rsidRPr="006B22E6">
        <w:rPr>
          <w:rFonts w:ascii="Arial" w:eastAsia="Times New Roman" w:hAnsi="Arial" w:cs="Arial"/>
          <w:b/>
          <w:shd w:val="clear" w:color="auto" w:fill="FFFFFF"/>
        </w:rPr>
        <w:t xml:space="preserve"> </w:t>
      </w:r>
      <w:r w:rsidRPr="006B22E6">
        <w:rPr>
          <w:rFonts w:ascii="Arial" w:eastAsia="Times New Roman" w:hAnsi="Arial" w:cs="Arial"/>
          <w:shd w:val="clear" w:color="auto" w:fill="FFFFFF"/>
        </w:rPr>
        <w:t xml:space="preserve">these philosophical, ethical and positional considerations </w:t>
      </w:r>
      <w:r>
        <w:rPr>
          <w:rFonts w:ascii="Arial" w:eastAsia="Times New Roman" w:hAnsi="Arial" w:cs="Arial"/>
          <w:shd w:val="clear" w:color="auto" w:fill="FFFFFF"/>
        </w:rPr>
        <w:t>in the</w:t>
      </w:r>
      <w:r w:rsidRPr="006B22E6">
        <w:rPr>
          <w:rFonts w:ascii="Arial" w:eastAsia="Times New Roman" w:hAnsi="Arial" w:cs="Arial"/>
          <w:shd w:val="clear" w:color="auto" w:fill="FFFFFF"/>
        </w:rPr>
        <w:t xml:space="preserve"> decision as to whether a selected portrait should be photographed, drawn and printed. Final assessment of these considerations will be manifest at the point of sharing the completed portrait with the subject. Discussion</w:t>
      </w:r>
      <w:r>
        <w:rPr>
          <w:rFonts w:ascii="Arial" w:eastAsia="Times New Roman" w:hAnsi="Arial" w:cs="Arial"/>
          <w:shd w:val="clear" w:color="auto" w:fill="FFFFFF"/>
        </w:rPr>
        <w:t xml:space="preserve"> between artist and subject</w:t>
      </w:r>
      <w:r w:rsidRPr="006B22E6">
        <w:rPr>
          <w:rFonts w:ascii="Arial" w:eastAsia="Times New Roman" w:hAnsi="Arial" w:cs="Arial"/>
          <w:shd w:val="clear" w:color="auto" w:fill="FFFFFF"/>
        </w:rPr>
        <w:t xml:space="preserve"> elicit</w:t>
      </w:r>
      <w:r>
        <w:rPr>
          <w:rFonts w:ascii="Arial" w:eastAsia="Times New Roman" w:hAnsi="Arial" w:cs="Arial"/>
          <w:shd w:val="clear" w:color="auto" w:fill="FFFFFF"/>
        </w:rPr>
        <w:t>s</w:t>
      </w:r>
      <w:r w:rsidRPr="006B22E6">
        <w:rPr>
          <w:rFonts w:ascii="Arial" w:eastAsia="Times New Roman" w:hAnsi="Arial" w:cs="Arial"/>
          <w:shd w:val="clear" w:color="auto" w:fill="FFFFFF"/>
        </w:rPr>
        <w:t xml:space="preserve"> the relative positionality and establish</w:t>
      </w:r>
      <w:r>
        <w:rPr>
          <w:rFonts w:ascii="Arial" w:eastAsia="Times New Roman" w:hAnsi="Arial" w:cs="Arial"/>
          <w:shd w:val="clear" w:color="auto" w:fill="FFFFFF"/>
        </w:rPr>
        <w:t>es</w:t>
      </w:r>
      <w:r w:rsidRPr="006B22E6">
        <w:rPr>
          <w:rFonts w:ascii="Arial" w:eastAsia="Times New Roman" w:hAnsi="Arial" w:cs="Arial"/>
          <w:shd w:val="clear" w:color="auto" w:fill="FFFFFF"/>
        </w:rPr>
        <w:t xml:space="preserve"> whether there is an imbalance between them that </w:t>
      </w:r>
      <w:r>
        <w:rPr>
          <w:rFonts w:ascii="Arial" w:eastAsia="Times New Roman" w:hAnsi="Arial" w:cs="Arial"/>
          <w:shd w:val="clear" w:color="auto" w:fill="FFFFFF"/>
        </w:rPr>
        <w:t>renders the action of portrait-</w:t>
      </w:r>
      <w:r w:rsidRPr="006B22E6">
        <w:rPr>
          <w:rFonts w:ascii="Arial" w:eastAsia="Times New Roman" w:hAnsi="Arial" w:cs="Arial"/>
          <w:shd w:val="clear" w:color="auto" w:fill="FFFFFF"/>
        </w:rPr>
        <w:t xml:space="preserve">making inappropriate, unwanted and to be stopped. </w:t>
      </w:r>
    </w:p>
    <w:p w14:paraId="0AEFCADF" w14:textId="77777777" w:rsidR="00F40803" w:rsidRPr="00AC15E5" w:rsidRDefault="00F40803" w:rsidP="00F40803">
      <w:pPr>
        <w:spacing w:after="360"/>
        <w:rPr>
          <w:rFonts w:ascii="Arial" w:eastAsia="Times New Roman" w:hAnsi="Arial" w:cs="Arial"/>
          <w:b/>
          <w:color w:val="333333"/>
        </w:rPr>
      </w:pPr>
      <w:r w:rsidRPr="00AC15E5">
        <w:rPr>
          <w:rFonts w:ascii="Arial" w:eastAsia="Times New Roman" w:hAnsi="Arial" w:cs="Arial"/>
          <w:b/>
          <w:color w:val="333333"/>
        </w:rPr>
        <w:t>Ethical Conclusion</w:t>
      </w:r>
      <w:r>
        <w:rPr>
          <w:rFonts w:ascii="Arial" w:eastAsia="Times New Roman" w:hAnsi="Arial" w:cs="Arial"/>
          <w:b/>
          <w:color w:val="333333"/>
        </w:rPr>
        <w:t xml:space="preserve"> and Next Steps.</w:t>
      </w:r>
    </w:p>
    <w:p w14:paraId="2C469552" w14:textId="77777777" w:rsidR="00F40803" w:rsidRPr="00F15444" w:rsidRDefault="00F40803" w:rsidP="00F40803">
      <w:pPr>
        <w:spacing w:after="360" w:line="360" w:lineRule="auto"/>
        <w:rPr>
          <w:rFonts w:ascii="Arial" w:hAnsi="Arial" w:cs="Arial"/>
        </w:rPr>
      </w:pPr>
      <w:r>
        <w:rPr>
          <w:rFonts w:ascii="Arial" w:eastAsia="Times New Roman" w:hAnsi="Arial" w:cs="Arial"/>
          <w:shd w:val="clear" w:color="auto" w:fill="FFFFFF"/>
        </w:rPr>
        <w:t xml:space="preserve">Investigating the complex notions of research, exchange, ethics and positionality between artist and participating subject in the creation of photographed, drawn and printed portraits has established a detailed methodology. </w:t>
      </w:r>
      <w:r w:rsidRPr="008C0CA3">
        <w:rPr>
          <w:rFonts w:ascii="Arial" w:eastAsia="Times New Roman" w:hAnsi="Arial" w:cs="Arial"/>
          <w:shd w:val="clear" w:color="auto" w:fill="FFFFFF"/>
        </w:rPr>
        <w:t>In addition to the creative practice</w:t>
      </w:r>
      <w:r>
        <w:rPr>
          <w:rFonts w:ascii="Arial" w:eastAsia="Times New Roman" w:hAnsi="Arial" w:cs="Arial"/>
          <w:shd w:val="clear" w:color="auto" w:fill="FFFFFF"/>
        </w:rPr>
        <w:t>,</w:t>
      </w:r>
      <w:r w:rsidRPr="008C0CA3">
        <w:rPr>
          <w:rFonts w:ascii="Arial" w:eastAsia="Times New Roman" w:hAnsi="Arial" w:cs="Arial"/>
          <w:shd w:val="clear" w:color="auto" w:fill="FFFFFF"/>
        </w:rPr>
        <w:t xml:space="preserve"> research has been undertaken into the ethical and moral issues of contemporary portraiture. The investigations have been carried out within an ethical framework and formal methods of consent established.</w:t>
      </w:r>
      <w:r>
        <w:rPr>
          <w:rFonts w:ascii="Arial" w:eastAsia="Times New Roman" w:hAnsi="Arial" w:cs="Arial"/>
          <w:shd w:val="clear" w:color="auto" w:fill="FFFFFF"/>
        </w:rPr>
        <w:t xml:space="preserve"> Research parameters have been determined to formulate informed next steps in substantiating the aims and objectives of the research.</w:t>
      </w:r>
    </w:p>
    <w:p w14:paraId="2ADB2922" w14:textId="77777777" w:rsidR="00AC390A" w:rsidRDefault="00AC390A" w:rsidP="00F40803">
      <w:pPr>
        <w:rPr>
          <w:rFonts w:ascii="Arial" w:hAnsi="Arial" w:cs="Arial"/>
          <w:b/>
          <w:bCs/>
        </w:rPr>
      </w:pPr>
    </w:p>
    <w:p w14:paraId="34C5B5A0" w14:textId="77777777" w:rsidR="00AC390A" w:rsidRDefault="00AC390A" w:rsidP="00F40803">
      <w:pPr>
        <w:rPr>
          <w:rFonts w:ascii="Arial" w:hAnsi="Arial" w:cs="Arial"/>
          <w:b/>
          <w:bCs/>
        </w:rPr>
      </w:pPr>
    </w:p>
    <w:p w14:paraId="5BCC7973" w14:textId="77777777" w:rsidR="00361B8B" w:rsidRDefault="00361B8B" w:rsidP="00F40803">
      <w:pPr>
        <w:rPr>
          <w:rFonts w:ascii="Arial" w:hAnsi="Arial" w:cs="Arial"/>
          <w:b/>
          <w:bCs/>
        </w:rPr>
      </w:pPr>
    </w:p>
    <w:p w14:paraId="4E5C066B" w14:textId="77777777" w:rsidR="00361B8B" w:rsidRDefault="00361B8B" w:rsidP="00F40803">
      <w:pPr>
        <w:rPr>
          <w:rFonts w:ascii="Arial" w:hAnsi="Arial" w:cs="Arial"/>
          <w:b/>
          <w:bCs/>
        </w:rPr>
      </w:pPr>
    </w:p>
    <w:p w14:paraId="3B6F2850" w14:textId="77777777" w:rsidR="00361B8B" w:rsidRDefault="00361B8B" w:rsidP="00F40803">
      <w:pPr>
        <w:rPr>
          <w:rFonts w:ascii="Arial" w:hAnsi="Arial" w:cs="Arial"/>
          <w:b/>
          <w:bCs/>
        </w:rPr>
      </w:pPr>
    </w:p>
    <w:p w14:paraId="326A5F0D" w14:textId="77777777" w:rsidR="00361B8B" w:rsidRDefault="00361B8B" w:rsidP="00F40803">
      <w:pPr>
        <w:rPr>
          <w:rFonts w:ascii="Arial" w:hAnsi="Arial" w:cs="Arial"/>
          <w:b/>
          <w:bCs/>
        </w:rPr>
      </w:pPr>
    </w:p>
    <w:p w14:paraId="35CD5555" w14:textId="77777777" w:rsidR="00361B8B" w:rsidRDefault="00361B8B" w:rsidP="00F40803">
      <w:pPr>
        <w:rPr>
          <w:rFonts w:ascii="Arial" w:hAnsi="Arial" w:cs="Arial"/>
          <w:b/>
          <w:bCs/>
        </w:rPr>
      </w:pPr>
    </w:p>
    <w:p w14:paraId="214F6F07" w14:textId="77777777" w:rsidR="00361B8B" w:rsidRDefault="00361B8B" w:rsidP="00F40803">
      <w:pPr>
        <w:rPr>
          <w:rFonts w:ascii="Arial" w:hAnsi="Arial" w:cs="Arial"/>
          <w:b/>
          <w:bCs/>
        </w:rPr>
      </w:pPr>
    </w:p>
    <w:p w14:paraId="7F632E84" w14:textId="77777777" w:rsidR="00361B8B" w:rsidRDefault="00361B8B" w:rsidP="00F40803">
      <w:pPr>
        <w:rPr>
          <w:rFonts w:ascii="Arial" w:hAnsi="Arial" w:cs="Arial"/>
          <w:b/>
          <w:bCs/>
        </w:rPr>
      </w:pPr>
    </w:p>
    <w:p w14:paraId="1AFC6907" w14:textId="77777777" w:rsidR="00361B8B" w:rsidRDefault="00361B8B" w:rsidP="00F40803">
      <w:pPr>
        <w:rPr>
          <w:rFonts w:ascii="Arial" w:hAnsi="Arial" w:cs="Arial"/>
          <w:b/>
          <w:bCs/>
        </w:rPr>
      </w:pPr>
    </w:p>
    <w:p w14:paraId="6055FABF" w14:textId="77777777" w:rsidR="00361B8B" w:rsidRDefault="00361B8B" w:rsidP="00F40803">
      <w:pPr>
        <w:rPr>
          <w:rFonts w:ascii="Arial" w:hAnsi="Arial" w:cs="Arial"/>
          <w:b/>
          <w:bCs/>
        </w:rPr>
      </w:pPr>
      <w:bookmarkStart w:id="0" w:name="_GoBack"/>
      <w:bookmarkEnd w:id="0"/>
    </w:p>
    <w:p w14:paraId="1FD57E6A" w14:textId="77777777" w:rsidR="00AC390A" w:rsidRDefault="00AC390A" w:rsidP="00F40803">
      <w:pPr>
        <w:rPr>
          <w:rFonts w:ascii="Arial" w:hAnsi="Arial" w:cs="Arial"/>
          <w:b/>
          <w:bCs/>
        </w:rPr>
      </w:pPr>
    </w:p>
    <w:p w14:paraId="5C5F6054" w14:textId="77777777" w:rsidR="00AC390A" w:rsidRDefault="00AC390A" w:rsidP="00F40803">
      <w:pPr>
        <w:rPr>
          <w:rFonts w:ascii="Arial" w:hAnsi="Arial" w:cs="Arial"/>
          <w:b/>
          <w:bCs/>
        </w:rPr>
      </w:pPr>
    </w:p>
    <w:p w14:paraId="51FF5CB8" w14:textId="77777777" w:rsidR="00F40803" w:rsidRDefault="00F40803" w:rsidP="00F40803">
      <w:pPr>
        <w:rPr>
          <w:rFonts w:ascii="Arial" w:hAnsi="Arial" w:cs="Arial"/>
          <w:b/>
          <w:bCs/>
        </w:rPr>
      </w:pPr>
      <w:r w:rsidRPr="003A231F">
        <w:rPr>
          <w:rFonts w:ascii="Arial" w:hAnsi="Arial" w:cs="Arial"/>
          <w:b/>
          <w:bCs/>
        </w:rPr>
        <w:t>Bibliography/Reference List.</w:t>
      </w:r>
    </w:p>
    <w:p w14:paraId="4C94CF64" w14:textId="77777777" w:rsidR="00F40803" w:rsidRPr="00B906E2" w:rsidRDefault="00F40803" w:rsidP="00F40803">
      <w:pPr>
        <w:spacing w:line="360" w:lineRule="auto"/>
        <w:rPr>
          <w:rFonts w:ascii="Arial" w:eastAsia="Times New Roman" w:hAnsi="Arial" w:cs="Arial"/>
          <w:color w:val="222222"/>
          <w:sz w:val="28"/>
          <w:szCs w:val="28"/>
          <w:shd w:val="clear" w:color="auto" w:fill="FFFFFF"/>
        </w:rPr>
      </w:pPr>
    </w:p>
    <w:p w14:paraId="03E51349" w14:textId="77777777" w:rsidR="00F40803" w:rsidRDefault="00F40803" w:rsidP="00F40803">
      <w:pPr>
        <w:spacing w:line="360" w:lineRule="auto"/>
        <w:rPr>
          <w:rFonts w:ascii="Arial" w:eastAsia="Times New Roman" w:hAnsi="Arial" w:cs="Arial"/>
          <w:sz w:val="20"/>
          <w:szCs w:val="20"/>
        </w:rPr>
      </w:pPr>
      <w:r w:rsidRPr="003D6761">
        <w:rPr>
          <w:rFonts w:ascii="Arial" w:hAnsi="Arial" w:cs="Arial"/>
          <w:color w:val="262626"/>
          <w:sz w:val="20"/>
          <w:szCs w:val="20"/>
          <w:lang w:val="en-US"/>
        </w:rPr>
        <w:t xml:space="preserve">Acconci, V.1969. </w:t>
      </w:r>
      <w:r w:rsidRPr="003D6761">
        <w:rPr>
          <w:rFonts w:ascii="Arial" w:hAnsi="Arial" w:cs="Arial"/>
          <w:i/>
          <w:color w:val="262626"/>
          <w:sz w:val="20"/>
          <w:szCs w:val="20"/>
          <w:lang w:val="en-US"/>
        </w:rPr>
        <w:t>Following Piece.</w:t>
      </w:r>
      <w:r w:rsidRPr="003D6761">
        <w:rPr>
          <w:rFonts w:ascii="Arial" w:hAnsi="Arial" w:cs="Arial"/>
          <w:color w:val="262626"/>
          <w:sz w:val="20"/>
          <w:szCs w:val="20"/>
          <w:lang w:val="en-US"/>
        </w:rPr>
        <w:t xml:space="preserve"> Available at: </w:t>
      </w:r>
      <w:hyperlink r:id="rId11" w:history="1">
        <w:r w:rsidRPr="003D6761">
          <w:rPr>
            <w:rStyle w:val="Hyperlink"/>
            <w:rFonts w:ascii="Arial" w:eastAsia="Times New Roman" w:hAnsi="Arial" w:cs="Arial"/>
            <w:sz w:val="20"/>
            <w:szCs w:val="20"/>
          </w:rPr>
          <w:t>http://www.vitoacconci.org/portfolio_page/following-piece-1969/</w:t>
        </w:r>
      </w:hyperlink>
      <w:r w:rsidRPr="003D6761">
        <w:rPr>
          <w:rFonts w:ascii="Arial" w:eastAsia="Times New Roman" w:hAnsi="Arial" w:cs="Arial"/>
          <w:sz w:val="20"/>
          <w:szCs w:val="20"/>
        </w:rPr>
        <w:t xml:space="preserve"> </w:t>
      </w:r>
    </w:p>
    <w:p w14:paraId="062196D6" w14:textId="77777777" w:rsidR="00F40803" w:rsidRDefault="00F40803" w:rsidP="00F40803">
      <w:pPr>
        <w:spacing w:line="360" w:lineRule="auto"/>
        <w:rPr>
          <w:rFonts w:ascii="Arial" w:hAnsi="Arial" w:cs="Arial"/>
          <w:color w:val="262626"/>
          <w:sz w:val="20"/>
          <w:szCs w:val="20"/>
          <w:lang w:val="en-US"/>
        </w:rPr>
      </w:pPr>
      <w:r w:rsidRPr="003D6761">
        <w:rPr>
          <w:rFonts w:ascii="Arial" w:hAnsi="Arial" w:cs="Arial"/>
          <w:color w:val="262626"/>
          <w:sz w:val="20"/>
          <w:szCs w:val="20"/>
          <w:lang w:val="en-US"/>
        </w:rPr>
        <w:t>[accessed 13</w:t>
      </w:r>
      <w:r w:rsidRPr="003D6761">
        <w:rPr>
          <w:rFonts w:ascii="Arial" w:hAnsi="Arial" w:cs="Arial"/>
          <w:color w:val="262626"/>
          <w:sz w:val="20"/>
          <w:szCs w:val="20"/>
          <w:vertAlign w:val="superscript"/>
          <w:lang w:val="en-US"/>
        </w:rPr>
        <w:t>th</w:t>
      </w:r>
      <w:r w:rsidRPr="003D6761">
        <w:rPr>
          <w:rFonts w:ascii="Arial" w:hAnsi="Arial" w:cs="Arial"/>
          <w:color w:val="262626"/>
          <w:sz w:val="20"/>
          <w:szCs w:val="20"/>
          <w:lang w:val="en-US"/>
        </w:rPr>
        <w:t xml:space="preserve"> September 2019]</w:t>
      </w:r>
    </w:p>
    <w:p w14:paraId="51A455E0" w14:textId="77777777" w:rsidR="00F40803" w:rsidRDefault="00F40803" w:rsidP="00F40803">
      <w:pPr>
        <w:pStyle w:val="Default"/>
        <w:spacing w:line="360" w:lineRule="auto"/>
        <w:rPr>
          <w:rFonts w:ascii="Arial" w:hAnsi="Arial" w:cs="Arial"/>
          <w:color w:val="auto"/>
          <w:sz w:val="20"/>
          <w:szCs w:val="20"/>
          <w:shd w:val="clear" w:color="auto" w:fill="FEFFFE"/>
        </w:rPr>
      </w:pPr>
    </w:p>
    <w:p w14:paraId="287F4CD1" w14:textId="77777777" w:rsidR="00F40803" w:rsidRPr="006C3B8F" w:rsidRDefault="00F40803" w:rsidP="00F40803">
      <w:pPr>
        <w:pStyle w:val="Default"/>
        <w:spacing w:line="360" w:lineRule="auto"/>
        <w:rPr>
          <w:rFonts w:ascii="Arial" w:hAnsi="Arial" w:cs="Arial"/>
          <w:color w:val="auto"/>
          <w:sz w:val="20"/>
          <w:szCs w:val="20"/>
          <w:shd w:val="clear" w:color="auto" w:fill="FEFFFE"/>
        </w:rPr>
      </w:pPr>
      <w:r w:rsidRPr="006C3B8F">
        <w:rPr>
          <w:rFonts w:ascii="Arial" w:hAnsi="Arial" w:cs="Arial"/>
          <w:color w:val="auto"/>
          <w:sz w:val="20"/>
          <w:szCs w:val="20"/>
          <w:shd w:val="clear" w:color="auto" w:fill="FEFFFE"/>
        </w:rPr>
        <w:t xml:space="preserve">Alcoff, L,M. </w:t>
      </w:r>
      <w:r>
        <w:rPr>
          <w:rFonts w:ascii="Arial" w:hAnsi="Arial" w:cs="Arial"/>
          <w:color w:val="auto"/>
          <w:sz w:val="20"/>
          <w:szCs w:val="20"/>
          <w:shd w:val="clear" w:color="auto" w:fill="FEFFFE"/>
        </w:rPr>
        <w:t xml:space="preserve">1991. </w:t>
      </w:r>
      <w:r w:rsidRPr="006C3B8F">
        <w:rPr>
          <w:rFonts w:ascii="Arial" w:hAnsi="Arial" w:cs="Arial"/>
          <w:i/>
          <w:color w:val="auto"/>
          <w:sz w:val="20"/>
          <w:szCs w:val="20"/>
          <w:shd w:val="clear" w:color="auto" w:fill="FEFFFE"/>
        </w:rPr>
        <w:t>The Problem of Speaking for Others.</w:t>
      </w:r>
      <w:r w:rsidRPr="006C3B8F">
        <w:rPr>
          <w:rFonts w:ascii="Arial" w:hAnsi="Arial" w:cs="Arial"/>
          <w:color w:val="auto"/>
          <w:sz w:val="20"/>
          <w:szCs w:val="20"/>
          <w:shd w:val="clear" w:color="auto" w:fill="FEFFFE"/>
        </w:rPr>
        <w:t xml:space="preserve"> Cultural Critique No 20. </w:t>
      </w:r>
      <w:r>
        <w:rPr>
          <w:rFonts w:ascii="Arial" w:hAnsi="Arial" w:cs="Arial"/>
          <w:color w:val="auto"/>
          <w:sz w:val="20"/>
          <w:szCs w:val="20"/>
          <w:shd w:val="clear" w:color="auto" w:fill="FEFFFE"/>
        </w:rPr>
        <w:t>USA. University of Minnesota.</w:t>
      </w:r>
    </w:p>
    <w:p w14:paraId="36B2AA9E"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7F484E2E"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Angier, R.</w:t>
      </w:r>
      <w:r w:rsidRPr="00B906E2">
        <w:rPr>
          <w:rFonts w:ascii="Arial" w:eastAsia="Times New Roman" w:hAnsi="Arial" w:cs="Arial"/>
          <w:color w:val="222222"/>
          <w:sz w:val="20"/>
          <w:szCs w:val="20"/>
          <w:shd w:val="clear" w:color="auto" w:fill="FFFFFF"/>
        </w:rPr>
        <w:t xml:space="preserve"> 2015. </w:t>
      </w:r>
      <w:r>
        <w:rPr>
          <w:rFonts w:ascii="Arial" w:eastAsia="Times New Roman" w:hAnsi="Arial" w:cs="Arial"/>
          <w:i/>
          <w:iCs/>
          <w:color w:val="222222"/>
          <w:sz w:val="20"/>
          <w:szCs w:val="20"/>
          <w:shd w:val="clear" w:color="auto" w:fill="FFFFFF"/>
        </w:rPr>
        <w:t>Train your Gaze: A practical and Theoretical Introduction to Portrait P</w:t>
      </w:r>
      <w:r w:rsidRPr="00B906E2">
        <w:rPr>
          <w:rFonts w:ascii="Arial" w:eastAsia="Times New Roman" w:hAnsi="Arial" w:cs="Arial"/>
          <w:i/>
          <w:iCs/>
          <w:color w:val="222222"/>
          <w:sz w:val="20"/>
          <w:szCs w:val="20"/>
          <w:shd w:val="clear" w:color="auto" w:fill="FFFFFF"/>
        </w:rPr>
        <w:t>hotography</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London. </w:t>
      </w:r>
      <w:r w:rsidRPr="00B906E2">
        <w:rPr>
          <w:rFonts w:ascii="Arial" w:eastAsia="Times New Roman" w:hAnsi="Arial" w:cs="Arial"/>
          <w:color w:val="222222"/>
          <w:sz w:val="20"/>
          <w:szCs w:val="20"/>
          <w:shd w:val="clear" w:color="auto" w:fill="FFFFFF"/>
        </w:rPr>
        <w:t>Bloomsbury Publishing.</w:t>
      </w:r>
    </w:p>
    <w:p w14:paraId="13EC324D" w14:textId="77777777" w:rsidR="00F40803" w:rsidRPr="003D6761" w:rsidRDefault="00F40803" w:rsidP="00F40803">
      <w:pPr>
        <w:widowControl w:val="0"/>
        <w:autoSpaceDE w:val="0"/>
        <w:autoSpaceDN w:val="0"/>
        <w:adjustRightInd w:val="0"/>
        <w:spacing w:line="360" w:lineRule="auto"/>
        <w:rPr>
          <w:rFonts w:ascii="Arial" w:hAnsi="Arial" w:cs="Arial"/>
          <w:color w:val="262626"/>
          <w:sz w:val="20"/>
          <w:szCs w:val="20"/>
          <w:lang w:val="en-US"/>
        </w:rPr>
      </w:pPr>
    </w:p>
    <w:p w14:paraId="6752638D" w14:textId="77777777" w:rsidR="00F40803" w:rsidRPr="006A4050" w:rsidRDefault="00F40803" w:rsidP="00F40803">
      <w:pPr>
        <w:widowControl w:val="0"/>
        <w:autoSpaceDE w:val="0"/>
        <w:autoSpaceDN w:val="0"/>
        <w:adjustRightInd w:val="0"/>
        <w:spacing w:line="360" w:lineRule="auto"/>
        <w:rPr>
          <w:rFonts w:ascii="Arial" w:hAnsi="Arial" w:cs="Arial"/>
          <w:color w:val="262626"/>
          <w:sz w:val="20"/>
          <w:szCs w:val="20"/>
          <w:lang w:val="en-US"/>
        </w:rPr>
      </w:pPr>
      <w:r w:rsidRPr="003D6761">
        <w:rPr>
          <w:rFonts w:ascii="Arial" w:hAnsi="Arial" w:cs="Arial"/>
          <w:color w:val="262626"/>
          <w:sz w:val="20"/>
          <w:szCs w:val="20"/>
          <w:lang w:val="en-US"/>
        </w:rPr>
        <w:t xml:space="preserve">Barker,S. 2010. </w:t>
      </w:r>
      <w:r w:rsidRPr="003D6761">
        <w:rPr>
          <w:rFonts w:ascii="Arial" w:hAnsi="Arial" w:cs="Arial"/>
          <w:i/>
          <w:color w:val="262626"/>
          <w:sz w:val="20"/>
          <w:szCs w:val="20"/>
          <w:lang w:val="en-US"/>
        </w:rPr>
        <w:t>Up Periscope! Photography and the Surrepcious Image.</w:t>
      </w:r>
      <w:r w:rsidRPr="003D6761">
        <w:rPr>
          <w:rFonts w:ascii="Arial" w:hAnsi="Arial" w:cs="Arial"/>
          <w:color w:val="262626"/>
          <w:sz w:val="20"/>
          <w:szCs w:val="20"/>
          <w:lang w:val="en-US"/>
        </w:rPr>
        <w:t xml:space="preserve"> In: Phipps,S. </w:t>
      </w:r>
      <w:r w:rsidRPr="003D6761">
        <w:rPr>
          <w:rFonts w:ascii="Arial" w:hAnsi="Arial" w:cs="Arial"/>
          <w:i/>
          <w:color w:val="262626"/>
          <w:sz w:val="20"/>
          <w:szCs w:val="20"/>
          <w:lang w:val="en-US"/>
        </w:rPr>
        <w:t>Exposed. Voyeurism, surveillance, and the camera since 1870.</w:t>
      </w:r>
      <w:r w:rsidRPr="003D6761">
        <w:rPr>
          <w:rFonts w:ascii="Arial" w:hAnsi="Arial" w:cs="Arial"/>
          <w:color w:val="262626"/>
          <w:sz w:val="20"/>
          <w:szCs w:val="20"/>
          <w:lang w:val="en-US"/>
        </w:rPr>
        <w:t xml:space="preserve"> </w:t>
      </w:r>
      <w:r>
        <w:rPr>
          <w:rFonts w:ascii="Arial" w:hAnsi="Arial" w:cs="Arial"/>
          <w:color w:val="262626"/>
          <w:sz w:val="20"/>
          <w:szCs w:val="20"/>
          <w:lang w:val="en-US"/>
        </w:rPr>
        <w:t xml:space="preserve">USA. </w:t>
      </w:r>
      <w:r w:rsidRPr="003D6761">
        <w:rPr>
          <w:rFonts w:ascii="Arial" w:hAnsi="Arial" w:cs="Arial"/>
          <w:color w:val="262626"/>
          <w:sz w:val="20"/>
          <w:szCs w:val="20"/>
          <w:lang w:val="en-US"/>
        </w:rPr>
        <w:t>San Francisco Museum of Modern art in association with Yale University Press.</w:t>
      </w:r>
    </w:p>
    <w:p w14:paraId="5EC1FF2C"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53672ADA" w14:textId="77777777" w:rsidR="00F40803" w:rsidRPr="00E54D24" w:rsidRDefault="00F40803" w:rsidP="00F40803">
      <w:pPr>
        <w:rPr>
          <w:rFonts w:ascii="Times" w:eastAsia="Times New Roman" w:hAnsi="Times" w:cs="Times New Roman"/>
          <w:sz w:val="20"/>
          <w:szCs w:val="20"/>
        </w:rPr>
      </w:pPr>
      <w:r>
        <w:rPr>
          <w:rFonts w:ascii="Arial" w:eastAsia="Times New Roman" w:hAnsi="Arial" w:cs="Arial"/>
          <w:color w:val="222222"/>
          <w:sz w:val="20"/>
          <w:szCs w:val="20"/>
          <w:shd w:val="clear" w:color="auto" w:fill="F8F8F8"/>
        </w:rPr>
        <w:t>Barthes, R.</w:t>
      </w:r>
      <w:r w:rsidRPr="00E54D24">
        <w:rPr>
          <w:rFonts w:ascii="Arial" w:eastAsia="Times New Roman" w:hAnsi="Arial" w:cs="Arial"/>
          <w:color w:val="222222"/>
          <w:sz w:val="20"/>
          <w:szCs w:val="20"/>
          <w:shd w:val="clear" w:color="auto" w:fill="F8F8F8"/>
        </w:rPr>
        <w:t xml:space="preserve"> 2000. </w:t>
      </w:r>
      <w:r w:rsidRPr="00E54D24">
        <w:rPr>
          <w:rFonts w:ascii="Arial" w:eastAsia="Times New Roman" w:hAnsi="Arial" w:cs="Arial"/>
          <w:i/>
          <w:color w:val="222222"/>
          <w:sz w:val="20"/>
          <w:szCs w:val="20"/>
          <w:shd w:val="clear" w:color="auto" w:fill="F8F8F8"/>
        </w:rPr>
        <w:t>Camera Lucida.</w:t>
      </w:r>
      <w:r w:rsidRPr="00E54D24">
        <w:rPr>
          <w:rFonts w:ascii="Arial" w:eastAsia="Times New Roman" w:hAnsi="Arial" w:cs="Arial"/>
          <w:color w:val="222222"/>
          <w:sz w:val="20"/>
          <w:szCs w:val="20"/>
          <w:shd w:val="clear" w:color="auto" w:fill="F8F8F8"/>
        </w:rPr>
        <w:t xml:space="preserve"> 1980. </w:t>
      </w:r>
      <w:r w:rsidRPr="00E54D24">
        <w:rPr>
          <w:rFonts w:ascii="Arial" w:eastAsia="Times New Roman" w:hAnsi="Arial" w:cs="Arial"/>
          <w:iCs/>
          <w:color w:val="222222"/>
          <w:sz w:val="20"/>
          <w:szCs w:val="20"/>
          <w:shd w:val="clear" w:color="auto" w:fill="F8F8F8"/>
        </w:rPr>
        <w:t>Trans. Richard Howard. London, Vintage</w:t>
      </w:r>
      <w:r w:rsidRPr="00E54D24">
        <w:rPr>
          <w:rFonts w:ascii="Arial" w:eastAsia="Times New Roman" w:hAnsi="Arial" w:cs="Arial"/>
          <w:color w:val="222222"/>
          <w:sz w:val="20"/>
          <w:szCs w:val="20"/>
          <w:shd w:val="clear" w:color="auto" w:fill="F8F8F8"/>
        </w:rPr>
        <w:t>.</w:t>
      </w:r>
    </w:p>
    <w:p w14:paraId="37E3CE4E"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396E4966" w14:textId="77777777" w:rsidR="00F40803" w:rsidRDefault="00F40803" w:rsidP="00F40803">
      <w:pPr>
        <w:spacing w:line="360" w:lineRule="auto"/>
        <w:textAlignment w:val="baseline"/>
        <w:rPr>
          <w:rFonts w:ascii="Arial" w:eastAsia="Times New Roman" w:hAnsi="Arial" w:cs="Arial"/>
          <w:color w:val="333333"/>
          <w:sz w:val="20"/>
          <w:szCs w:val="20"/>
          <w:bdr w:val="none" w:sz="0" w:space="0" w:color="auto" w:frame="1"/>
        </w:rPr>
      </w:pPr>
      <w:r w:rsidRPr="00B906E2">
        <w:rPr>
          <w:rStyle w:val="author"/>
          <w:rFonts w:ascii="Arial" w:eastAsia="Times New Roman" w:hAnsi="Arial" w:cs="Arial"/>
          <w:iCs/>
          <w:color w:val="333333"/>
          <w:sz w:val="20"/>
          <w:szCs w:val="20"/>
          <w:bdr w:val="none" w:sz="0" w:space="0" w:color="auto" w:frame="1"/>
        </w:rPr>
        <w:t>Barnes, J.</w:t>
      </w:r>
      <w:r w:rsidRPr="00B906E2">
        <w:rPr>
          <w:rStyle w:val="author"/>
          <w:rFonts w:ascii="Arial" w:eastAsia="Times New Roman" w:hAnsi="Arial" w:cs="Arial"/>
          <w:i/>
          <w:iCs/>
          <w:color w:val="333333"/>
          <w:sz w:val="20"/>
          <w:szCs w:val="20"/>
          <w:bdr w:val="none" w:sz="0" w:space="0" w:color="auto" w:frame="1"/>
        </w:rPr>
        <w:t xml:space="preserve"> </w:t>
      </w:r>
      <w:r w:rsidRPr="00B906E2">
        <w:rPr>
          <w:rFonts w:ascii="Arial" w:eastAsia="Times New Roman" w:hAnsi="Arial" w:cs="Arial"/>
          <w:color w:val="333333"/>
          <w:sz w:val="20"/>
          <w:szCs w:val="20"/>
          <w:bdr w:val="none" w:sz="0" w:space="0" w:color="auto" w:frame="1"/>
        </w:rPr>
        <w:t xml:space="preserve">1982. </w:t>
      </w:r>
      <w:r w:rsidRPr="00FA5901">
        <w:rPr>
          <w:rFonts w:ascii="Arial" w:eastAsia="Times New Roman" w:hAnsi="Arial" w:cs="Arial"/>
          <w:i/>
          <w:color w:val="111111"/>
          <w:sz w:val="20"/>
          <w:szCs w:val="20"/>
        </w:rPr>
        <w:t>Aristotle</w:t>
      </w:r>
      <w:r w:rsidRPr="00FA5901">
        <w:rPr>
          <w:rFonts w:ascii="Arial" w:eastAsia="Times New Roman" w:hAnsi="Arial" w:cs="Arial"/>
          <w:i/>
          <w:color w:val="333333"/>
          <w:sz w:val="20"/>
          <w:szCs w:val="20"/>
        </w:rPr>
        <w:t>.</w:t>
      </w:r>
      <w:r w:rsidRPr="00B906E2">
        <w:rPr>
          <w:rFonts w:ascii="Arial" w:eastAsia="Times New Roman" w:hAnsi="Arial" w:cs="Arial"/>
          <w:color w:val="333333"/>
          <w:sz w:val="20"/>
          <w:szCs w:val="20"/>
        </w:rPr>
        <w:t xml:space="preserve"> </w:t>
      </w:r>
      <w:r w:rsidRPr="00B906E2">
        <w:rPr>
          <w:rFonts w:ascii="Arial" w:eastAsia="Times New Roman" w:hAnsi="Arial" w:cs="Arial"/>
          <w:color w:val="333333"/>
          <w:sz w:val="20"/>
          <w:szCs w:val="20"/>
          <w:bdr w:val="none" w:sz="0" w:space="0" w:color="auto" w:frame="1"/>
        </w:rPr>
        <w:t xml:space="preserve">Oxford University Press </w:t>
      </w:r>
    </w:p>
    <w:p w14:paraId="57029755" w14:textId="77777777" w:rsidR="00F40803" w:rsidRPr="00B906E2" w:rsidRDefault="00F40803" w:rsidP="00F40803">
      <w:pPr>
        <w:pStyle w:val="NormalWeb"/>
        <w:spacing w:line="360" w:lineRule="auto"/>
        <w:rPr>
          <w:rStyle w:val="Hyperlink"/>
          <w:rFonts w:ascii="Arial" w:hAnsi="Arial" w:cs="Arial"/>
        </w:rPr>
      </w:pPr>
      <w:r w:rsidRPr="00FA5901">
        <w:rPr>
          <w:rFonts w:ascii="Arial" w:hAnsi="Arial" w:cs="Arial"/>
        </w:rPr>
        <w:t>Bacon,F.</w:t>
      </w:r>
      <w:r>
        <w:rPr>
          <w:rFonts w:ascii="Arial" w:hAnsi="Arial" w:cs="Arial"/>
          <w:i/>
        </w:rPr>
        <w:t xml:space="preserve"> </w:t>
      </w:r>
      <w:r w:rsidRPr="00B906E2">
        <w:rPr>
          <w:rFonts w:ascii="Arial" w:hAnsi="Arial" w:cs="Arial"/>
          <w:i/>
        </w:rPr>
        <w:t>Use of Photography</w:t>
      </w:r>
      <w:r>
        <w:rPr>
          <w:rFonts w:ascii="Arial" w:hAnsi="Arial" w:cs="Arial"/>
          <w:i/>
        </w:rPr>
        <w:t xml:space="preserve">. </w:t>
      </w:r>
      <w:r w:rsidRPr="003D6761">
        <w:rPr>
          <w:rFonts w:ascii="Arial" w:hAnsi="Arial" w:cs="Arial"/>
          <w:shd w:val="clear" w:color="auto" w:fill="FFFFFF"/>
        </w:rPr>
        <w:t>Avai</w:t>
      </w:r>
      <w:r>
        <w:rPr>
          <w:rFonts w:ascii="Arial" w:hAnsi="Arial" w:cs="Arial"/>
          <w:shd w:val="clear" w:color="auto" w:fill="FFFFFF"/>
        </w:rPr>
        <w:t>l</w:t>
      </w:r>
      <w:r w:rsidRPr="003D6761">
        <w:rPr>
          <w:rFonts w:ascii="Arial" w:hAnsi="Arial" w:cs="Arial"/>
          <w:shd w:val="clear" w:color="auto" w:fill="FFFFFF"/>
        </w:rPr>
        <w:t xml:space="preserve">able at: </w:t>
      </w:r>
      <w:r w:rsidRPr="00B906E2">
        <w:rPr>
          <w:rFonts w:ascii="Arial" w:hAnsi="Arial" w:cs="Arial"/>
        </w:rPr>
        <w:t xml:space="preserve"> </w:t>
      </w:r>
      <w:hyperlink r:id="rId12" w:history="1">
        <w:r w:rsidRPr="00B906E2">
          <w:rPr>
            <w:rStyle w:val="Hyperlink"/>
            <w:rFonts w:ascii="Arial" w:hAnsi="Arial" w:cs="Arial"/>
          </w:rPr>
          <w:t>http://francis-bacon.com/life/family-friends-sitters</w:t>
        </w:r>
      </w:hyperlink>
      <w:r w:rsidRPr="00B906E2">
        <w:rPr>
          <w:rStyle w:val="Hyperlink"/>
          <w:rFonts w:ascii="Arial" w:hAnsi="Arial" w:cs="Arial"/>
        </w:rPr>
        <w:t xml:space="preserve"> </w:t>
      </w:r>
      <w:r>
        <w:rPr>
          <w:rStyle w:val="Hyperlink"/>
          <w:rFonts w:ascii="Arial" w:hAnsi="Arial" w:cs="Arial"/>
        </w:rPr>
        <w:t>[</w:t>
      </w:r>
      <w:r w:rsidRPr="00B906E2">
        <w:rPr>
          <w:rStyle w:val="Hyperlink"/>
          <w:rFonts w:ascii="Arial" w:hAnsi="Arial" w:cs="Arial"/>
        </w:rPr>
        <w:t>Last visited August 2019</w:t>
      </w:r>
      <w:r>
        <w:rPr>
          <w:rStyle w:val="Hyperlink"/>
          <w:rFonts w:ascii="Arial" w:hAnsi="Arial" w:cs="Arial"/>
        </w:rPr>
        <w:t>]</w:t>
      </w:r>
    </w:p>
    <w:p w14:paraId="19748A72" w14:textId="77777777" w:rsidR="00F40803" w:rsidRDefault="00F40803" w:rsidP="00F40803">
      <w:pPr>
        <w:spacing w:after="360" w:line="360" w:lineRule="auto"/>
        <w:rPr>
          <w:rFonts w:ascii="Arial" w:hAnsi="Arial" w:cs="Arial"/>
          <w:sz w:val="20"/>
          <w:szCs w:val="20"/>
        </w:rPr>
      </w:pPr>
      <w:r w:rsidRPr="003D6761">
        <w:rPr>
          <w:rFonts w:ascii="Arial" w:hAnsi="Arial" w:cs="Arial"/>
          <w:sz w:val="20"/>
          <w:szCs w:val="20"/>
        </w:rPr>
        <w:t xml:space="preserve">BBC editorial guidelines. Available at: </w:t>
      </w:r>
      <w:hyperlink r:id="rId13" w:history="1">
        <w:r w:rsidRPr="003D6761">
          <w:rPr>
            <w:rStyle w:val="Hyperlink"/>
            <w:rFonts w:ascii="Arial" w:eastAsia="Times New Roman" w:hAnsi="Arial" w:cs="Arial"/>
            <w:sz w:val="20"/>
            <w:szCs w:val="20"/>
          </w:rPr>
          <w:t>https://www.bbc.co.uk/editorialguidelines/guidance/consent/how</w:t>
        </w:r>
      </w:hyperlink>
      <w:r w:rsidRPr="003D6761">
        <w:rPr>
          <w:rFonts w:ascii="Arial" w:hAnsi="Arial" w:cs="Arial"/>
          <w:sz w:val="20"/>
          <w:szCs w:val="20"/>
        </w:rPr>
        <w:t>) [accessed 5</w:t>
      </w:r>
      <w:r w:rsidRPr="003D6761">
        <w:rPr>
          <w:rFonts w:ascii="Arial" w:hAnsi="Arial" w:cs="Arial"/>
          <w:sz w:val="20"/>
          <w:szCs w:val="20"/>
          <w:vertAlign w:val="superscript"/>
        </w:rPr>
        <w:t>th</w:t>
      </w:r>
      <w:r w:rsidRPr="003D6761">
        <w:rPr>
          <w:rFonts w:ascii="Arial" w:hAnsi="Arial" w:cs="Arial"/>
          <w:sz w:val="20"/>
          <w:szCs w:val="20"/>
        </w:rPr>
        <w:t xml:space="preserve"> September 2019]</w:t>
      </w:r>
    </w:p>
    <w:p w14:paraId="26F006D7" w14:textId="77777777" w:rsidR="00F40803" w:rsidRDefault="00F40803" w:rsidP="00F40803">
      <w:pPr>
        <w:spacing w:after="360" w:line="360" w:lineRule="auto"/>
        <w:rPr>
          <w:rFonts w:ascii="Arial" w:hAnsi="Arial" w:cs="Arial"/>
          <w:sz w:val="20"/>
          <w:szCs w:val="20"/>
        </w:rPr>
      </w:pPr>
      <w:r>
        <w:rPr>
          <w:rFonts w:ascii="Arial" w:eastAsia="Times New Roman" w:hAnsi="Arial" w:cs="Arial"/>
          <w:color w:val="222222"/>
          <w:sz w:val="20"/>
          <w:szCs w:val="20"/>
          <w:shd w:val="clear" w:color="auto" w:fill="FFFFFF"/>
        </w:rPr>
        <w:t xml:space="preserve">Benjamin, W. </w:t>
      </w:r>
      <w:r w:rsidRPr="00B906E2">
        <w:rPr>
          <w:rFonts w:ascii="Arial" w:eastAsia="Times New Roman" w:hAnsi="Arial" w:cs="Arial"/>
          <w:color w:val="222222"/>
          <w:sz w:val="20"/>
          <w:szCs w:val="20"/>
          <w:shd w:val="clear" w:color="auto" w:fill="FFFFFF"/>
        </w:rPr>
        <w:t>2008. </w:t>
      </w:r>
      <w:r>
        <w:rPr>
          <w:rFonts w:ascii="Arial" w:eastAsia="Times New Roman" w:hAnsi="Arial" w:cs="Arial"/>
          <w:i/>
          <w:iCs/>
          <w:color w:val="222222"/>
          <w:sz w:val="20"/>
          <w:szCs w:val="20"/>
          <w:shd w:val="clear" w:color="auto" w:fill="FFFFFF"/>
        </w:rPr>
        <w:t>The Work of Art in the Age of Mechanical R</w:t>
      </w:r>
      <w:r w:rsidRPr="00B906E2">
        <w:rPr>
          <w:rFonts w:ascii="Arial" w:eastAsia="Times New Roman" w:hAnsi="Arial" w:cs="Arial"/>
          <w:i/>
          <w:iCs/>
          <w:color w:val="222222"/>
          <w:sz w:val="20"/>
          <w:szCs w:val="20"/>
          <w:shd w:val="clear" w:color="auto" w:fill="FFFFFF"/>
        </w:rPr>
        <w:t>eproduction</w:t>
      </w:r>
      <w:r>
        <w:rPr>
          <w:rFonts w:ascii="Arial" w:eastAsia="Times New Roman" w:hAnsi="Arial" w:cs="Arial"/>
          <w:color w:val="222222"/>
          <w:sz w:val="20"/>
          <w:szCs w:val="20"/>
          <w:shd w:val="clear" w:color="auto" w:fill="FFFFFF"/>
        </w:rPr>
        <w:t>. UK. Penguin.</w:t>
      </w:r>
    </w:p>
    <w:p w14:paraId="61432E42" w14:textId="77777777" w:rsidR="00F40803" w:rsidRDefault="00F40803" w:rsidP="00F40803">
      <w:pPr>
        <w:spacing w:after="360" w:line="360" w:lineRule="auto"/>
        <w:rPr>
          <w:rFonts w:ascii="Arial" w:hAnsi="Arial" w:cs="Arial"/>
          <w:sz w:val="20"/>
          <w:szCs w:val="20"/>
        </w:rPr>
      </w:pPr>
      <w:r>
        <w:rPr>
          <w:rFonts w:ascii="Arial" w:eastAsia="Times New Roman" w:hAnsi="Arial" w:cs="Arial"/>
          <w:color w:val="222222"/>
          <w:sz w:val="20"/>
          <w:szCs w:val="20"/>
          <w:shd w:val="clear" w:color="auto" w:fill="F8F8F8"/>
        </w:rPr>
        <w:t xml:space="preserve">Benson, R. </w:t>
      </w:r>
      <w:r w:rsidRPr="00B906E2">
        <w:rPr>
          <w:rFonts w:ascii="Arial" w:eastAsia="Times New Roman" w:hAnsi="Arial" w:cs="Arial"/>
          <w:color w:val="222222"/>
          <w:sz w:val="20"/>
          <w:szCs w:val="20"/>
          <w:shd w:val="clear" w:color="auto" w:fill="F8F8F8"/>
        </w:rPr>
        <w:t>2008. </w:t>
      </w:r>
      <w:r>
        <w:rPr>
          <w:rFonts w:ascii="Arial" w:eastAsia="Times New Roman" w:hAnsi="Arial" w:cs="Arial"/>
          <w:i/>
          <w:iCs/>
          <w:color w:val="222222"/>
          <w:sz w:val="20"/>
          <w:szCs w:val="20"/>
          <w:shd w:val="clear" w:color="auto" w:fill="F8F8F8"/>
        </w:rPr>
        <w:t>The Printed P</w:t>
      </w:r>
      <w:r w:rsidRPr="00B906E2">
        <w:rPr>
          <w:rFonts w:ascii="Arial" w:eastAsia="Times New Roman" w:hAnsi="Arial" w:cs="Arial"/>
          <w:i/>
          <w:iCs/>
          <w:color w:val="222222"/>
          <w:sz w:val="20"/>
          <w:szCs w:val="20"/>
          <w:shd w:val="clear" w:color="auto" w:fill="F8F8F8"/>
        </w:rPr>
        <w:t>icture</w:t>
      </w:r>
      <w:r w:rsidRPr="00B906E2">
        <w:rPr>
          <w:rFonts w:ascii="Arial" w:eastAsia="Times New Roman" w:hAnsi="Arial" w:cs="Arial"/>
          <w:color w:val="222222"/>
          <w:sz w:val="20"/>
          <w:szCs w:val="20"/>
          <w:shd w:val="clear" w:color="auto" w:fill="F8F8F8"/>
        </w:rPr>
        <w:t>.</w:t>
      </w:r>
      <w:r>
        <w:rPr>
          <w:rFonts w:ascii="Arial" w:eastAsia="Times New Roman" w:hAnsi="Arial" w:cs="Arial"/>
          <w:color w:val="222222"/>
          <w:sz w:val="20"/>
          <w:szCs w:val="20"/>
          <w:shd w:val="clear" w:color="auto" w:fill="F8F8F8"/>
        </w:rPr>
        <w:t xml:space="preserve"> USA. The Museum of Modern Art New York.</w:t>
      </w:r>
    </w:p>
    <w:p w14:paraId="6952971B" w14:textId="77777777" w:rsidR="00F40803" w:rsidRDefault="00F40803" w:rsidP="00F40803">
      <w:pPr>
        <w:spacing w:after="360" w:line="360" w:lineRule="auto"/>
        <w:rPr>
          <w:rFonts w:ascii="Arial" w:hAnsi="Arial" w:cs="Arial"/>
          <w:sz w:val="20"/>
          <w:szCs w:val="20"/>
        </w:rPr>
      </w:pPr>
      <w:r w:rsidRPr="00B906E2">
        <w:rPr>
          <w:rFonts w:ascii="Arial" w:eastAsia="Times New Roman" w:hAnsi="Arial" w:cs="Arial"/>
          <w:color w:val="222222"/>
          <w:sz w:val="20"/>
          <w:szCs w:val="20"/>
          <w:shd w:val="clear" w:color="auto" w:fill="FFFFFF"/>
        </w:rPr>
        <w:t>Berger</w:t>
      </w:r>
      <w:r>
        <w:rPr>
          <w:rFonts w:ascii="Arial" w:eastAsia="Times New Roman" w:hAnsi="Arial" w:cs="Arial"/>
          <w:color w:val="222222"/>
          <w:sz w:val="20"/>
          <w:szCs w:val="20"/>
          <w:shd w:val="clear" w:color="auto" w:fill="FFFFFF"/>
        </w:rPr>
        <w:t>, J. Savage, J.</w:t>
      </w:r>
      <w:r w:rsidRPr="00B906E2">
        <w:rPr>
          <w:rFonts w:ascii="Arial" w:eastAsia="Times New Roman" w:hAnsi="Arial" w:cs="Arial"/>
          <w:color w:val="222222"/>
          <w:sz w:val="20"/>
          <w:szCs w:val="20"/>
          <w:shd w:val="clear" w:color="auto" w:fill="FFFFFF"/>
        </w:rPr>
        <w:t xml:space="preserve"> 2005. </w:t>
      </w:r>
      <w:r w:rsidRPr="00B906E2">
        <w:rPr>
          <w:rFonts w:ascii="Arial" w:eastAsia="Times New Roman" w:hAnsi="Arial" w:cs="Arial"/>
          <w:i/>
          <w:iCs/>
          <w:color w:val="222222"/>
          <w:sz w:val="20"/>
          <w:szCs w:val="20"/>
          <w:shd w:val="clear" w:color="auto" w:fill="FFFFFF"/>
        </w:rPr>
        <w:t>Berger on drawing</w:t>
      </w:r>
      <w:r>
        <w:rPr>
          <w:rFonts w:ascii="Arial" w:eastAsia="Times New Roman" w:hAnsi="Arial" w:cs="Arial"/>
          <w:color w:val="222222"/>
          <w:sz w:val="20"/>
          <w:szCs w:val="20"/>
          <w:shd w:val="clear" w:color="auto" w:fill="FFFFFF"/>
        </w:rPr>
        <w:t>. Cork.</w:t>
      </w:r>
      <w:r w:rsidRPr="00B906E2">
        <w:rPr>
          <w:rFonts w:ascii="Arial" w:eastAsia="Times New Roman" w:hAnsi="Arial" w:cs="Arial"/>
          <w:color w:val="222222"/>
          <w:sz w:val="20"/>
          <w:szCs w:val="20"/>
          <w:shd w:val="clear" w:color="auto" w:fill="FFFFFF"/>
        </w:rPr>
        <w:t xml:space="preserve"> Occasional press.</w:t>
      </w:r>
    </w:p>
    <w:p w14:paraId="207BCDB0" w14:textId="77777777" w:rsidR="00F40803" w:rsidRDefault="00F40803" w:rsidP="00F40803">
      <w:pPr>
        <w:spacing w:after="360" w:line="360" w:lineRule="auto"/>
        <w:rPr>
          <w:rFonts w:ascii="Arial" w:hAnsi="Arial" w:cs="Arial"/>
          <w:sz w:val="20"/>
          <w:szCs w:val="20"/>
        </w:rPr>
      </w:pPr>
      <w:r>
        <w:rPr>
          <w:rFonts w:ascii="Arial" w:eastAsia="Times New Roman" w:hAnsi="Arial" w:cs="Arial"/>
          <w:color w:val="222222"/>
          <w:sz w:val="20"/>
          <w:szCs w:val="20"/>
          <w:shd w:val="clear" w:color="auto" w:fill="FFFFFF"/>
        </w:rPr>
        <w:t>Berger, J.</w:t>
      </w:r>
      <w:r w:rsidRPr="00B906E2">
        <w:rPr>
          <w:rFonts w:ascii="Arial" w:eastAsia="Times New Roman" w:hAnsi="Arial" w:cs="Arial"/>
          <w:color w:val="222222"/>
          <w:sz w:val="20"/>
          <w:szCs w:val="20"/>
          <w:shd w:val="clear" w:color="auto" w:fill="FFFFFF"/>
        </w:rPr>
        <w:t xml:space="preserve"> 2013. </w:t>
      </w:r>
      <w:r w:rsidRPr="00B906E2">
        <w:rPr>
          <w:rFonts w:ascii="Arial" w:eastAsia="Times New Roman" w:hAnsi="Arial" w:cs="Arial"/>
          <w:i/>
          <w:iCs/>
          <w:color w:val="222222"/>
          <w:sz w:val="20"/>
          <w:szCs w:val="20"/>
          <w:shd w:val="clear" w:color="auto" w:fill="FFFFFF"/>
        </w:rPr>
        <w:t>Understanding a photograph</w:t>
      </w:r>
      <w:r w:rsidRPr="00B906E2">
        <w:rPr>
          <w:rFonts w:ascii="Arial" w:eastAsia="Times New Roman" w:hAnsi="Arial" w:cs="Arial"/>
          <w:color w:val="222222"/>
          <w:sz w:val="20"/>
          <w:szCs w:val="20"/>
          <w:shd w:val="clear" w:color="auto" w:fill="FFFFFF"/>
        </w:rPr>
        <w:t>. UK.</w:t>
      </w:r>
      <w:r>
        <w:rPr>
          <w:rFonts w:ascii="Arial" w:eastAsia="Times New Roman" w:hAnsi="Arial" w:cs="Arial"/>
          <w:color w:val="222222"/>
          <w:sz w:val="20"/>
          <w:szCs w:val="20"/>
          <w:shd w:val="clear" w:color="auto" w:fill="FFFFFF"/>
        </w:rPr>
        <w:t xml:space="preserve"> </w:t>
      </w:r>
      <w:r w:rsidRPr="00B906E2">
        <w:rPr>
          <w:rFonts w:ascii="Arial" w:eastAsia="Times New Roman" w:hAnsi="Arial" w:cs="Arial"/>
          <w:color w:val="222222"/>
          <w:sz w:val="20"/>
          <w:szCs w:val="20"/>
          <w:shd w:val="clear" w:color="auto" w:fill="FFFFFF"/>
        </w:rPr>
        <w:t>Penguin</w:t>
      </w:r>
      <w:r>
        <w:rPr>
          <w:rFonts w:ascii="Arial" w:eastAsia="Times New Roman" w:hAnsi="Arial" w:cs="Arial"/>
          <w:color w:val="222222"/>
          <w:sz w:val="20"/>
          <w:szCs w:val="20"/>
          <w:shd w:val="clear" w:color="auto" w:fill="FFFFFF"/>
        </w:rPr>
        <w:t>.</w:t>
      </w:r>
      <w:r w:rsidRPr="00B906E2">
        <w:rPr>
          <w:rFonts w:ascii="Arial" w:eastAsia="Times New Roman" w:hAnsi="Arial" w:cs="Arial"/>
          <w:color w:val="222222"/>
          <w:sz w:val="20"/>
          <w:szCs w:val="20"/>
          <w:shd w:val="clear" w:color="auto" w:fill="FFFFFF"/>
        </w:rPr>
        <w:t xml:space="preserve"> </w:t>
      </w:r>
    </w:p>
    <w:p w14:paraId="488E9B79" w14:textId="77777777" w:rsidR="00F40803" w:rsidRDefault="00F40803" w:rsidP="00F40803">
      <w:pPr>
        <w:spacing w:after="360" w:line="360" w:lineRule="auto"/>
        <w:rPr>
          <w:rStyle w:val="author"/>
          <w:rFonts w:ascii="Arial" w:hAnsi="Arial" w:cs="Arial"/>
          <w:sz w:val="20"/>
          <w:szCs w:val="20"/>
        </w:rPr>
      </w:pPr>
      <w:r w:rsidRPr="00B906E2">
        <w:rPr>
          <w:rFonts w:ascii="Arial" w:eastAsia="Times New Roman" w:hAnsi="Arial" w:cs="Arial"/>
          <w:color w:val="333333"/>
          <w:sz w:val="20"/>
          <w:szCs w:val="20"/>
          <w:bdr w:val="none" w:sz="0" w:space="0" w:color="auto" w:frame="1"/>
        </w:rPr>
        <w:t>Booth-Clibborn, 2001.</w:t>
      </w:r>
      <w:r w:rsidRPr="004B0410">
        <w:rPr>
          <w:rFonts w:ascii="Arial" w:eastAsia="Times New Roman" w:hAnsi="Arial" w:cs="Arial"/>
          <w:i/>
          <w:color w:val="333333"/>
          <w:sz w:val="20"/>
          <w:szCs w:val="20"/>
          <w:bdr w:val="none" w:sz="0" w:space="0" w:color="auto" w:frame="1"/>
        </w:rPr>
        <w:t xml:space="preserve"> </w:t>
      </w:r>
      <w:r w:rsidRPr="004B0410">
        <w:rPr>
          <w:rFonts w:ascii="Arial" w:eastAsia="Times New Roman" w:hAnsi="Arial" w:cs="Arial"/>
          <w:i/>
          <w:color w:val="111111"/>
          <w:sz w:val="20"/>
          <w:szCs w:val="20"/>
        </w:rPr>
        <w:t xml:space="preserve">I am a Camera. </w:t>
      </w:r>
      <w:r>
        <w:rPr>
          <w:rStyle w:val="author"/>
          <w:rFonts w:ascii="Arial" w:eastAsia="Times New Roman" w:hAnsi="Arial" w:cs="Arial"/>
          <w:iCs/>
          <w:color w:val="333333"/>
          <w:sz w:val="20"/>
          <w:szCs w:val="20"/>
          <w:bdr w:val="none" w:sz="0" w:space="0" w:color="auto" w:frame="1"/>
        </w:rPr>
        <w:t xml:space="preserve">London. </w:t>
      </w:r>
      <w:r w:rsidRPr="00B906E2">
        <w:rPr>
          <w:rStyle w:val="author"/>
          <w:rFonts w:ascii="Arial" w:eastAsia="Times New Roman" w:hAnsi="Arial" w:cs="Arial"/>
          <w:iCs/>
          <w:color w:val="333333"/>
          <w:sz w:val="20"/>
          <w:szCs w:val="20"/>
          <w:bdr w:val="none" w:sz="0" w:space="0" w:color="auto" w:frame="1"/>
        </w:rPr>
        <w:t>Saatchi Gallery</w:t>
      </w:r>
      <w:r>
        <w:rPr>
          <w:rStyle w:val="author"/>
          <w:rFonts w:ascii="Arial" w:eastAsia="Times New Roman" w:hAnsi="Arial" w:cs="Arial"/>
          <w:iCs/>
          <w:color w:val="333333"/>
          <w:sz w:val="20"/>
          <w:szCs w:val="20"/>
          <w:bdr w:val="none" w:sz="0" w:space="0" w:color="auto" w:frame="1"/>
        </w:rPr>
        <w:t xml:space="preserve">. </w:t>
      </w:r>
    </w:p>
    <w:p w14:paraId="21EF5630" w14:textId="77777777" w:rsidR="00F40803" w:rsidRDefault="00F40803" w:rsidP="00F40803">
      <w:pPr>
        <w:spacing w:after="360" w:line="360" w:lineRule="auto"/>
        <w:rPr>
          <w:rFonts w:ascii="Arial" w:hAnsi="Arial" w:cs="Arial"/>
          <w:sz w:val="20"/>
          <w:szCs w:val="20"/>
        </w:rPr>
      </w:pPr>
      <w:r>
        <w:rPr>
          <w:rFonts w:ascii="Arial" w:eastAsia="Times New Roman" w:hAnsi="Arial" w:cs="Arial"/>
          <w:color w:val="222222"/>
          <w:sz w:val="20"/>
          <w:szCs w:val="20"/>
          <w:shd w:val="clear" w:color="auto" w:fill="FFFFFF"/>
        </w:rPr>
        <w:t xml:space="preserve">Brassaï. </w:t>
      </w:r>
      <w:r w:rsidRPr="00B906E2">
        <w:rPr>
          <w:rFonts w:ascii="Arial" w:eastAsia="Times New Roman" w:hAnsi="Arial" w:cs="Arial"/>
          <w:color w:val="222222"/>
          <w:sz w:val="20"/>
          <w:szCs w:val="20"/>
          <w:shd w:val="clear" w:color="auto" w:fill="FFFFFF"/>
        </w:rPr>
        <w:t>1976. </w:t>
      </w:r>
      <w:r w:rsidRPr="00B906E2">
        <w:rPr>
          <w:rFonts w:ascii="Arial" w:eastAsia="Times New Roman" w:hAnsi="Arial" w:cs="Arial"/>
          <w:i/>
          <w:iCs/>
          <w:color w:val="222222"/>
          <w:sz w:val="20"/>
          <w:szCs w:val="20"/>
          <w:shd w:val="clear" w:color="auto" w:fill="FFFFFF"/>
        </w:rPr>
        <w:t>The Secret Paris of the 30's</w:t>
      </w:r>
      <w:r w:rsidRPr="00B906E2">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New York. Pantheon Books. </w:t>
      </w:r>
    </w:p>
    <w:p w14:paraId="75CA321F" w14:textId="77777777" w:rsidR="00F40803" w:rsidRPr="004C0F1F" w:rsidRDefault="00F40803" w:rsidP="00F40803">
      <w:pPr>
        <w:spacing w:after="360" w:line="360" w:lineRule="auto"/>
        <w:rPr>
          <w:rFonts w:ascii="Arial" w:hAnsi="Arial" w:cs="Arial"/>
          <w:sz w:val="20"/>
          <w:szCs w:val="20"/>
        </w:rPr>
      </w:pPr>
      <w:r w:rsidRPr="007638D9">
        <w:rPr>
          <w:rStyle w:val="author"/>
          <w:rFonts w:ascii="Arial" w:eastAsia="Times New Roman" w:hAnsi="Arial"/>
          <w:iCs/>
          <w:color w:val="333333"/>
          <w:sz w:val="20"/>
          <w:szCs w:val="20"/>
          <w:bdr w:val="none" w:sz="0" w:space="0" w:color="auto" w:frame="1"/>
        </w:rPr>
        <w:t>Brilliant, R</w:t>
      </w:r>
      <w:r w:rsidRPr="007638D9">
        <w:rPr>
          <w:rFonts w:ascii="Arial" w:eastAsia="Times New Roman" w:hAnsi="Arial"/>
          <w:color w:val="333333"/>
          <w:sz w:val="20"/>
          <w:szCs w:val="20"/>
        </w:rPr>
        <w:t>.1991</w:t>
      </w:r>
      <w:r>
        <w:rPr>
          <w:rFonts w:ascii="Arial" w:eastAsia="Times New Roman" w:hAnsi="Arial"/>
          <w:color w:val="333333"/>
          <w:sz w:val="20"/>
          <w:szCs w:val="20"/>
        </w:rPr>
        <w:t>.</w:t>
      </w:r>
      <w:r w:rsidRPr="007638D9">
        <w:rPr>
          <w:rFonts w:ascii="Arial" w:eastAsia="Times New Roman" w:hAnsi="Arial"/>
          <w:color w:val="333333"/>
          <w:sz w:val="20"/>
          <w:szCs w:val="20"/>
        </w:rPr>
        <w:t xml:space="preserve"> </w:t>
      </w:r>
      <w:r w:rsidRPr="007638D9">
        <w:rPr>
          <w:rFonts w:ascii="Arial" w:eastAsia="Times New Roman" w:hAnsi="Arial"/>
          <w:i/>
          <w:color w:val="111111"/>
          <w:sz w:val="20"/>
          <w:szCs w:val="20"/>
        </w:rPr>
        <w:t>Portraiture.</w:t>
      </w:r>
      <w:r>
        <w:rPr>
          <w:rStyle w:val="apple-converted-space"/>
          <w:rFonts w:ascii="Arial" w:eastAsia="Times New Roman" w:hAnsi="Arial"/>
          <w:color w:val="333333"/>
          <w:sz w:val="20"/>
          <w:szCs w:val="20"/>
        </w:rPr>
        <w:t xml:space="preserve"> </w:t>
      </w:r>
      <w:r w:rsidRPr="007638D9">
        <w:rPr>
          <w:rFonts w:ascii="Arial" w:eastAsia="Times New Roman" w:hAnsi="Arial"/>
          <w:color w:val="333333"/>
          <w:sz w:val="20"/>
          <w:szCs w:val="20"/>
          <w:bdr w:val="none" w:sz="0" w:space="0" w:color="auto" w:frame="1"/>
        </w:rPr>
        <w:t>London</w:t>
      </w:r>
      <w:r>
        <w:rPr>
          <w:rStyle w:val="apple-converted-space"/>
          <w:rFonts w:ascii="Arial" w:eastAsia="Times New Roman" w:hAnsi="Arial"/>
          <w:color w:val="333333"/>
          <w:sz w:val="20"/>
          <w:szCs w:val="20"/>
        </w:rPr>
        <w:t xml:space="preserve">. </w:t>
      </w:r>
      <w:r w:rsidRPr="007638D9">
        <w:rPr>
          <w:rStyle w:val="apple-converted-space"/>
          <w:rFonts w:ascii="Arial" w:eastAsia="Times New Roman" w:hAnsi="Arial"/>
          <w:color w:val="333333"/>
          <w:sz w:val="20"/>
          <w:szCs w:val="20"/>
        </w:rPr>
        <w:t>Reaktion</w:t>
      </w:r>
      <w:r>
        <w:rPr>
          <w:rStyle w:val="apple-converted-space"/>
          <w:rFonts w:ascii="Arial" w:eastAsia="Times New Roman" w:hAnsi="Arial"/>
          <w:color w:val="333333"/>
          <w:sz w:val="20"/>
          <w:szCs w:val="20"/>
        </w:rPr>
        <w:t xml:space="preserve">. </w:t>
      </w:r>
    </w:p>
    <w:p w14:paraId="68F1C26D" w14:textId="77777777" w:rsidR="00F40803" w:rsidRDefault="00F40803" w:rsidP="00F40803">
      <w:pPr>
        <w:spacing w:line="360" w:lineRule="auto"/>
        <w:rPr>
          <w:rFonts w:ascii="Arial" w:hAnsi="Arial" w:cs="Arial"/>
          <w:sz w:val="20"/>
          <w:szCs w:val="20"/>
        </w:rPr>
      </w:pPr>
      <w:r w:rsidRPr="00B906E2">
        <w:rPr>
          <w:rFonts w:ascii="Arial" w:hAnsi="Arial" w:cs="Arial"/>
          <w:sz w:val="20"/>
          <w:szCs w:val="20"/>
        </w:rPr>
        <w:t>Büttner</w:t>
      </w:r>
      <w:r>
        <w:rPr>
          <w:rFonts w:ascii="Arial" w:hAnsi="Arial" w:cs="Arial"/>
          <w:sz w:val="20"/>
          <w:szCs w:val="20"/>
        </w:rPr>
        <w:t>,A. 2016.</w:t>
      </w:r>
      <w:r w:rsidRPr="00B906E2">
        <w:rPr>
          <w:rFonts w:ascii="Arial" w:hAnsi="Arial" w:cs="Arial"/>
          <w:sz w:val="20"/>
          <w:szCs w:val="20"/>
        </w:rPr>
        <w:t xml:space="preserve"> </w:t>
      </w:r>
      <w:r w:rsidRPr="00B906E2">
        <w:rPr>
          <w:rFonts w:ascii="Arial" w:hAnsi="Arial" w:cs="Arial"/>
          <w:i/>
          <w:iCs/>
          <w:sz w:val="20"/>
          <w:szCs w:val="20"/>
        </w:rPr>
        <w:t xml:space="preserve">Beggars and iPhones. </w:t>
      </w:r>
      <w:r w:rsidRPr="007F1D67">
        <w:rPr>
          <w:rFonts w:ascii="Arial" w:hAnsi="Arial" w:cs="Arial"/>
          <w:iCs/>
          <w:sz w:val="20"/>
          <w:szCs w:val="20"/>
        </w:rPr>
        <w:t>Catalogu</w:t>
      </w:r>
      <w:r w:rsidRPr="007F1D67">
        <w:rPr>
          <w:rFonts w:ascii="Arial" w:hAnsi="Arial" w:cs="Arial"/>
          <w:i/>
          <w:iCs/>
          <w:sz w:val="20"/>
          <w:szCs w:val="20"/>
        </w:rPr>
        <w:t>e</w:t>
      </w:r>
      <w:r w:rsidRPr="007F1D67">
        <w:rPr>
          <w:rFonts w:ascii="Arial" w:eastAsia="Times New Roman" w:hAnsi="Arial" w:cs="Arial"/>
          <w:color w:val="000000"/>
          <w:sz w:val="20"/>
          <w:szCs w:val="20"/>
          <w:shd w:val="clear" w:color="auto" w:fill="FFFFFF"/>
        </w:rPr>
        <w:t xml:space="preserve"> Kunsthalle </w:t>
      </w:r>
      <w:r>
        <w:rPr>
          <w:rFonts w:ascii="Arial" w:hAnsi="Arial" w:cs="Arial"/>
          <w:sz w:val="20"/>
          <w:szCs w:val="20"/>
        </w:rPr>
        <w:t>Vienna Austria</w:t>
      </w:r>
      <w:r w:rsidRPr="00B906E2">
        <w:rPr>
          <w:rFonts w:ascii="Arial" w:hAnsi="Arial" w:cs="Arial"/>
          <w:i/>
          <w:iCs/>
          <w:sz w:val="20"/>
          <w:szCs w:val="20"/>
        </w:rPr>
        <w:t xml:space="preserve">. </w:t>
      </w:r>
    </w:p>
    <w:p w14:paraId="1DBCB07B" w14:textId="77777777" w:rsidR="00F40803" w:rsidRPr="007F1D67" w:rsidRDefault="00F40803" w:rsidP="00F40803">
      <w:pPr>
        <w:spacing w:line="360" w:lineRule="auto"/>
        <w:rPr>
          <w:rFonts w:ascii="Times" w:eastAsia="Times New Roman" w:hAnsi="Times"/>
          <w:sz w:val="20"/>
          <w:szCs w:val="20"/>
        </w:rPr>
      </w:pPr>
    </w:p>
    <w:p w14:paraId="6ACB3333"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Cain, P.</w:t>
      </w:r>
      <w:r w:rsidRPr="00B906E2">
        <w:rPr>
          <w:rFonts w:ascii="Arial" w:eastAsia="Times New Roman" w:hAnsi="Arial" w:cs="Arial"/>
          <w:color w:val="222222"/>
          <w:sz w:val="20"/>
          <w:szCs w:val="20"/>
          <w:shd w:val="clear" w:color="auto" w:fill="FFFFFF"/>
        </w:rPr>
        <w:t>2010. </w:t>
      </w:r>
      <w:r>
        <w:rPr>
          <w:rFonts w:ascii="Arial" w:eastAsia="Times New Roman" w:hAnsi="Arial" w:cs="Arial"/>
          <w:i/>
          <w:iCs/>
          <w:color w:val="222222"/>
          <w:sz w:val="20"/>
          <w:szCs w:val="20"/>
          <w:shd w:val="clear" w:color="auto" w:fill="FFFFFF"/>
        </w:rPr>
        <w:t>Drawing: The Enactive Evolution of the P</w:t>
      </w:r>
      <w:r w:rsidRPr="00B906E2">
        <w:rPr>
          <w:rFonts w:ascii="Arial" w:eastAsia="Times New Roman" w:hAnsi="Arial" w:cs="Arial"/>
          <w:i/>
          <w:iCs/>
          <w:color w:val="222222"/>
          <w:sz w:val="20"/>
          <w:szCs w:val="20"/>
          <w:shd w:val="clear" w:color="auto" w:fill="FFFFFF"/>
        </w:rPr>
        <w:t>ractitioner</w:t>
      </w:r>
      <w:r>
        <w:rPr>
          <w:rFonts w:ascii="Arial" w:eastAsia="Times New Roman" w:hAnsi="Arial" w:cs="Arial"/>
          <w:color w:val="222222"/>
          <w:sz w:val="20"/>
          <w:szCs w:val="20"/>
          <w:shd w:val="clear" w:color="auto" w:fill="FFFFFF"/>
        </w:rPr>
        <w:t>. Bristol. Intellect Books.</w:t>
      </w:r>
    </w:p>
    <w:p w14:paraId="10782789" w14:textId="77777777" w:rsidR="00F40803" w:rsidRPr="003D6761" w:rsidRDefault="00F40803" w:rsidP="00F40803">
      <w:pPr>
        <w:spacing w:line="360" w:lineRule="auto"/>
        <w:rPr>
          <w:rFonts w:ascii="Arial" w:hAnsi="Arial" w:cs="Arial"/>
          <w:color w:val="262626"/>
          <w:sz w:val="20"/>
          <w:szCs w:val="20"/>
          <w:lang w:val="en-US"/>
        </w:rPr>
      </w:pPr>
    </w:p>
    <w:p w14:paraId="6C917DEC" w14:textId="77777777" w:rsidR="00F40803" w:rsidRDefault="00F40803" w:rsidP="00F40803">
      <w:pPr>
        <w:spacing w:after="360" w:line="360" w:lineRule="auto"/>
        <w:rPr>
          <w:rFonts w:ascii="Arial" w:hAnsi="Arial" w:cs="Arial"/>
          <w:sz w:val="20"/>
          <w:szCs w:val="20"/>
        </w:rPr>
      </w:pPr>
      <w:r>
        <w:rPr>
          <w:rFonts w:ascii="Arial" w:hAnsi="Arial" w:cs="Arial"/>
          <w:sz w:val="20"/>
          <w:szCs w:val="20"/>
        </w:rPr>
        <w:t xml:space="preserve">Chilisa, B. (2012) </w:t>
      </w:r>
      <w:r w:rsidRPr="00CC75F0">
        <w:rPr>
          <w:rFonts w:ascii="Arial" w:hAnsi="Arial" w:cs="Arial"/>
          <w:i/>
          <w:sz w:val="20"/>
          <w:szCs w:val="20"/>
        </w:rPr>
        <w:t xml:space="preserve">Indigenous research methodologies. </w:t>
      </w:r>
      <w:r>
        <w:rPr>
          <w:rFonts w:ascii="Arial" w:hAnsi="Arial" w:cs="Arial"/>
          <w:i/>
          <w:sz w:val="20"/>
          <w:szCs w:val="20"/>
        </w:rPr>
        <w:t xml:space="preserve">USA. </w:t>
      </w:r>
      <w:r>
        <w:rPr>
          <w:rFonts w:ascii="Arial" w:hAnsi="Arial" w:cs="Arial"/>
          <w:sz w:val="20"/>
          <w:szCs w:val="20"/>
        </w:rPr>
        <w:t>Thousand Oaks, CA. Sage.</w:t>
      </w:r>
    </w:p>
    <w:p w14:paraId="2498A7B2" w14:textId="77777777" w:rsidR="00F40803" w:rsidRDefault="00F40803" w:rsidP="00F40803">
      <w:pPr>
        <w:spacing w:line="360" w:lineRule="auto"/>
        <w:rPr>
          <w:rFonts w:eastAsia="Times New Roman"/>
        </w:rPr>
      </w:pPr>
      <w:r w:rsidRPr="00B906E2">
        <w:rPr>
          <w:rFonts w:ascii="Arial" w:hAnsi="Arial" w:cs="Arial"/>
          <w:sz w:val="20"/>
          <w:szCs w:val="20"/>
        </w:rPr>
        <w:t>Close</w:t>
      </w:r>
      <w:r>
        <w:rPr>
          <w:rFonts w:ascii="Arial" w:hAnsi="Arial" w:cs="Arial"/>
          <w:sz w:val="20"/>
          <w:szCs w:val="20"/>
        </w:rPr>
        <w:t>,C.</w:t>
      </w:r>
      <w:r w:rsidRPr="00B906E2">
        <w:rPr>
          <w:rFonts w:ascii="Arial" w:hAnsi="Arial" w:cs="Arial"/>
          <w:sz w:val="20"/>
          <w:szCs w:val="20"/>
        </w:rPr>
        <w:t xml:space="preserve"> i</w:t>
      </w:r>
      <w:r>
        <w:rPr>
          <w:rFonts w:ascii="Arial" w:hAnsi="Arial" w:cs="Arial"/>
          <w:sz w:val="20"/>
          <w:szCs w:val="20"/>
        </w:rPr>
        <w:t xml:space="preserve">nterviews Vija Celmins Artspace. </w:t>
      </w:r>
      <w:r w:rsidRPr="003D6761">
        <w:rPr>
          <w:rFonts w:ascii="Arial" w:hAnsi="Arial" w:cs="Arial"/>
          <w:sz w:val="20"/>
          <w:szCs w:val="20"/>
          <w:shd w:val="clear" w:color="auto" w:fill="FFFFFF"/>
        </w:rPr>
        <w:t>Avai</w:t>
      </w:r>
      <w:r>
        <w:rPr>
          <w:rFonts w:ascii="Arial" w:hAnsi="Arial" w:cs="Arial"/>
          <w:sz w:val="20"/>
          <w:szCs w:val="20"/>
          <w:shd w:val="clear" w:color="auto" w:fill="FFFFFF"/>
        </w:rPr>
        <w:t>l</w:t>
      </w:r>
      <w:r w:rsidRPr="003D6761">
        <w:rPr>
          <w:rFonts w:ascii="Arial" w:hAnsi="Arial" w:cs="Arial"/>
          <w:sz w:val="20"/>
          <w:szCs w:val="20"/>
          <w:shd w:val="clear" w:color="auto" w:fill="FFFFFF"/>
        </w:rPr>
        <w:t xml:space="preserve">able at: </w:t>
      </w:r>
      <w:hyperlink r:id="rId14" w:history="1">
        <w:r>
          <w:rPr>
            <w:rStyle w:val="Hyperlink"/>
            <w:rFonts w:eastAsia="Times New Roman"/>
          </w:rPr>
          <w:t>https://www.artspace.com/magazine/interviews_features/book_report/chuck-close-in-conversation-with-vija-celmins-about-her-dense-yet-infinite-drawings-54732</w:t>
        </w:r>
      </w:hyperlink>
    </w:p>
    <w:p w14:paraId="0F660CF1" w14:textId="77777777" w:rsidR="00F40803" w:rsidRDefault="00F40803" w:rsidP="00F40803">
      <w:pPr>
        <w:spacing w:line="360" w:lineRule="auto"/>
        <w:rPr>
          <w:rFonts w:ascii="Arial" w:hAnsi="Arial" w:cs="Arial"/>
          <w:sz w:val="20"/>
          <w:szCs w:val="20"/>
        </w:rPr>
      </w:pPr>
      <w:r>
        <w:rPr>
          <w:rFonts w:ascii="Arial" w:hAnsi="Arial" w:cs="Arial"/>
          <w:sz w:val="20"/>
          <w:szCs w:val="20"/>
        </w:rPr>
        <w:t>[Accessed September 2019]</w:t>
      </w:r>
    </w:p>
    <w:p w14:paraId="590B32A5" w14:textId="77777777" w:rsidR="00F40803" w:rsidRDefault="00F40803" w:rsidP="00F40803">
      <w:pPr>
        <w:spacing w:line="360" w:lineRule="auto"/>
        <w:rPr>
          <w:rFonts w:ascii="Arial" w:hAnsi="Arial" w:cs="Arial"/>
          <w:sz w:val="20"/>
          <w:szCs w:val="20"/>
        </w:rPr>
      </w:pPr>
    </w:p>
    <w:p w14:paraId="1DA2CD85" w14:textId="77777777" w:rsidR="00F40803" w:rsidRDefault="00F40803" w:rsidP="00F40803">
      <w:pPr>
        <w:spacing w:after="360" w:line="360" w:lineRule="auto"/>
        <w:rPr>
          <w:rFonts w:ascii="Arial" w:hAnsi="Arial" w:cs="Arial"/>
          <w:sz w:val="20"/>
          <w:szCs w:val="20"/>
        </w:rPr>
      </w:pPr>
      <w:r w:rsidRPr="003D6761">
        <w:rPr>
          <w:rFonts w:ascii="Arial" w:hAnsi="Arial" w:cs="Arial"/>
          <w:color w:val="262626"/>
          <w:sz w:val="20"/>
          <w:szCs w:val="20"/>
          <w:lang w:val="en-US"/>
        </w:rPr>
        <w:t xml:space="preserve">Cole, T. 2017. </w:t>
      </w:r>
      <w:r w:rsidRPr="003D6761">
        <w:rPr>
          <w:rFonts w:ascii="Arial" w:hAnsi="Arial" w:cs="Arial"/>
          <w:i/>
          <w:color w:val="262626"/>
          <w:sz w:val="20"/>
          <w:szCs w:val="20"/>
          <w:lang w:val="en-US"/>
        </w:rPr>
        <w:t>Blind Spot.</w:t>
      </w:r>
      <w:r w:rsidRPr="003D6761">
        <w:rPr>
          <w:rFonts w:ascii="Arial" w:hAnsi="Arial" w:cs="Arial"/>
          <w:color w:val="262626"/>
          <w:sz w:val="20"/>
          <w:szCs w:val="20"/>
          <w:lang w:val="en-US"/>
        </w:rPr>
        <w:t xml:space="preserve"> London.</w:t>
      </w:r>
      <w:r>
        <w:rPr>
          <w:rFonts w:ascii="Arial" w:hAnsi="Arial" w:cs="Arial"/>
          <w:color w:val="262626"/>
          <w:sz w:val="20"/>
          <w:szCs w:val="20"/>
          <w:lang w:val="en-US"/>
        </w:rPr>
        <w:t xml:space="preserve"> </w:t>
      </w:r>
      <w:r w:rsidRPr="003D6761">
        <w:rPr>
          <w:rFonts w:ascii="Arial" w:hAnsi="Arial" w:cs="Arial"/>
          <w:color w:val="262626"/>
          <w:sz w:val="20"/>
          <w:szCs w:val="20"/>
          <w:lang w:val="en-US"/>
        </w:rPr>
        <w:t>Faber&amp; Faber.</w:t>
      </w:r>
    </w:p>
    <w:p w14:paraId="09B3182C" w14:textId="77777777" w:rsidR="00F40803" w:rsidRDefault="00F40803" w:rsidP="00F40803">
      <w:pPr>
        <w:spacing w:after="360" w:line="360" w:lineRule="auto"/>
        <w:rPr>
          <w:rFonts w:ascii="Arial" w:hAnsi="Arial" w:cs="Arial"/>
          <w:sz w:val="20"/>
          <w:szCs w:val="20"/>
        </w:rPr>
      </w:pPr>
      <w:r>
        <w:rPr>
          <w:rFonts w:ascii="Arial" w:eastAsia="Times New Roman" w:hAnsi="Arial" w:cs="Arial"/>
          <w:color w:val="222222"/>
          <w:sz w:val="20"/>
          <w:szCs w:val="20"/>
        </w:rPr>
        <w:t>Cubitt, S.</w:t>
      </w:r>
      <w:r w:rsidRPr="00B906E2">
        <w:rPr>
          <w:rFonts w:ascii="Arial" w:eastAsia="Times New Roman" w:hAnsi="Arial" w:cs="Arial"/>
          <w:color w:val="222222"/>
          <w:sz w:val="20"/>
          <w:szCs w:val="20"/>
        </w:rPr>
        <w:t xml:space="preserve"> 2014. </w:t>
      </w:r>
      <w:r>
        <w:rPr>
          <w:rFonts w:ascii="Arial" w:eastAsia="Times New Roman" w:hAnsi="Arial" w:cs="Arial"/>
          <w:i/>
          <w:iCs/>
          <w:color w:val="222222"/>
          <w:sz w:val="20"/>
          <w:szCs w:val="20"/>
        </w:rPr>
        <w:t>The Practice of Light: A Genealogy of Visual Technologies from Prints to P</w:t>
      </w:r>
      <w:r w:rsidRPr="00B906E2">
        <w:rPr>
          <w:rFonts w:ascii="Arial" w:eastAsia="Times New Roman" w:hAnsi="Arial" w:cs="Arial"/>
          <w:i/>
          <w:iCs/>
          <w:color w:val="222222"/>
          <w:sz w:val="20"/>
          <w:szCs w:val="20"/>
        </w:rPr>
        <w:t>ixels</w:t>
      </w:r>
      <w:r w:rsidRPr="00B906E2">
        <w:rPr>
          <w:rFonts w:ascii="Arial" w:eastAsia="Times New Roman" w:hAnsi="Arial" w:cs="Arial"/>
          <w:color w:val="222222"/>
          <w:sz w:val="20"/>
          <w:szCs w:val="20"/>
        </w:rPr>
        <w:t xml:space="preserve">. </w:t>
      </w:r>
      <w:r w:rsidRPr="00C44538">
        <w:rPr>
          <w:rFonts w:ascii="Arial" w:eastAsia="Times New Roman" w:hAnsi="Arial" w:cs="Arial"/>
          <w:bCs/>
          <w:color w:val="000000" w:themeColor="text1"/>
          <w:sz w:val="20"/>
          <w:szCs w:val="20"/>
          <w:shd w:val="clear" w:color="auto" w:fill="F9F9F9"/>
        </w:rPr>
        <w:t>Cambridge, MA, USA</w:t>
      </w:r>
      <w:r>
        <w:rPr>
          <w:rFonts w:ascii="Times" w:eastAsia="Times New Roman" w:hAnsi="Times"/>
          <w:sz w:val="20"/>
          <w:szCs w:val="20"/>
        </w:rPr>
        <w:t xml:space="preserve">. </w:t>
      </w:r>
      <w:r w:rsidRPr="00B906E2">
        <w:rPr>
          <w:rFonts w:ascii="Arial" w:eastAsia="Times New Roman" w:hAnsi="Arial" w:cs="Arial"/>
          <w:color w:val="222222"/>
          <w:sz w:val="20"/>
          <w:szCs w:val="20"/>
        </w:rPr>
        <w:t>MIT Press.</w:t>
      </w:r>
      <w:r w:rsidRPr="00B906E2">
        <w:rPr>
          <w:rFonts w:ascii="Arial" w:eastAsia="Times New Roman" w:hAnsi="Arial" w:cs="Arial"/>
          <w:color w:val="FF0000"/>
          <w:sz w:val="20"/>
          <w:szCs w:val="20"/>
          <w:shd w:val="clear" w:color="auto" w:fill="FFFFFF"/>
        </w:rPr>
        <w:t xml:space="preserve"> </w:t>
      </w:r>
    </w:p>
    <w:p w14:paraId="36B313F2" w14:textId="77777777" w:rsidR="00F40803" w:rsidRPr="008B4F89" w:rsidRDefault="00F40803" w:rsidP="00F40803">
      <w:pPr>
        <w:spacing w:after="360" w:line="360" w:lineRule="auto"/>
        <w:rPr>
          <w:rFonts w:ascii="Arial" w:hAnsi="Arial" w:cs="Arial"/>
          <w:sz w:val="20"/>
          <w:szCs w:val="20"/>
        </w:rPr>
      </w:pPr>
      <w:r>
        <w:rPr>
          <w:rFonts w:ascii="Arial" w:eastAsia="Times New Roman" w:hAnsi="Arial" w:cs="Arial"/>
          <w:color w:val="222222"/>
          <w:sz w:val="20"/>
          <w:szCs w:val="20"/>
          <w:shd w:val="clear" w:color="auto" w:fill="FFFFFF"/>
        </w:rPr>
        <w:t>Cumming, L.</w:t>
      </w:r>
      <w:r w:rsidRPr="00B906E2">
        <w:rPr>
          <w:rFonts w:ascii="Arial" w:eastAsia="Times New Roman" w:hAnsi="Arial" w:cs="Arial"/>
          <w:color w:val="222222"/>
          <w:sz w:val="20"/>
          <w:szCs w:val="20"/>
          <w:shd w:val="clear" w:color="auto" w:fill="FFFFFF"/>
        </w:rPr>
        <w:t xml:space="preserve"> 2009. </w:t>
      </w:r>
      <w:r>
        <w:rPr>
          <w:rFonts w:ascii="Arial" w:eastAsia="Times New Roman" w:hAnsi="Arial" w:cs="Arial"/>
          <w:i/>
          <w:iCs/>
          <w:color w:val="222222"/>
          <w:sz w:val="20"/>
          <w:szCs w:val="20"/>
          <w:shd w:val="clear" w:color="auto" w:fill="FFFFFF"/>
        </w:rPr>
        <w:t>A Face to the World: On S</w:t>
      </w:r>
      <w:r w:rsidRPr="00B906E2">
        <w:rPr>
          <w:rFonts w:ascii="Arial" w:eastAsia="Times New Roman" w:hAnsi="Arial" w:cs="Arial"/>
          <w:i/>
          <w:iCs/>
          <w:color w:val="222222"/>
          <w:sz w:val="20"/>
          <w:szCs w:val="20"/>
          <w:shd w:val="clear" w:color="auto" w:fill="FFFFFF"/>
        </w:rPr>
        <w:t>elf-portraits</w:t>
      </w:r>
      <w:r>
        <w:rPr>
          <w:rFonts w:ascii="Arial" w:eastAsia="Times New Roman" w:hAnsi="Arial" w:cs="Arial"/>
          <w:color w:val="222222"/>
          <w:sz w:val="20"/>
          <w:szCs w:val="20"/>
          <w:shd w:val="clear" w:color="auto" w:fill="FFFFFF"/>
        </w:rPr>
        <w:t>. UK. HarperCollins</w:t>
      </w:r>
      <w:r w:rsidRPr="00B906E2">
        <w:rPr>
          <w:rFonts w:ascii="Arial" w:eastAsia="Times New Roman" w:hAnsi="Arial" w:cs="Arial"/>
          <w:color w:val="222222"/>
          <w:sz w:val="20"/>
          <w:szCs w:val="20"/>
          <w:shd w:val="clear" w:color="auto" w:fill="FFFFFF"/>
        </w:rPr>
        <w:t>.</w:t>
      </w:r>
    </w:p>
    <w:p w14:paraId="0F10FB17"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sidRPr="006B12B8">
        <w:rPr>
          <w:rStyle w:val="author"/>
          <w:rFonts w:ascii="Arial" w:eastAsia="Times New Roman" w:hAnsi="Arial" w:cs="Arial"/>
          <w:b w:val="0"/>
          <w:iCs/>
          <w:color w:val="333333"/>
          <w:sz w:val="20"/>
          <w:szCs w:val="20"/>
          <w:bdr w:val="none" w:sz="0" w:space="0" w:color="auto" w:frame="1"/>
        </w:rPr>
        <w:t>Craig-Martin, Michael.</w:t>
      </w:r>
      <w:r w:rsidRPr="005C4A7C">
        <w:rPr>
          <w:rStyle w:val="author"/>
          <w:rFonts w:ascii="Arial" w:eastAsia="Times New Roman" w:hAnsi="Arial" w:cs="Arial"/>
          <w:b w:val="0"/>
          <w:iCs/>
          <w:color w:val="333333"/>
          <w:sz w:val="20"/>
          <w:szCs w:val="20"/>
          <w:bdr w:val="none" w:sz="0" w:space="0" w:color="auto" w:frame="1"/>
        </w:rPr>
        <w:t xml:space="preserve"> 1995. </w:t>
      </w:r>
      <w:r>
        <w:rPr>
          <w:rFonts w:ascii="Arial" w:eastAsia="Times New Roman" w:hAnsi="Arial" w:cs="Arial"/>
          <w:b w:val="0"/>
          <w:i/>
          <w:color w:val="111111"/>
          <w:sz w:val="20"/>
          <w:szCs w:val="20"/>
        </w:rPr>
        <w:t>Drawing the Line: Reappraising Drawing, Past and P</w:t>
      </w:r>
      <w:r w:rsidRPr="006B12B8">
        <w:rPr>
          <w:rFonts w:ascii="Arial" w:eastAsia="Times New Roman" w:hAnsi="Arial" w:cs="Arial"/>
          <w:b w:val="0"/>
          <w:i/>
          <w:color w:val="111111"/>
          <w:sz w:val="20"/>
          <w:szCs w:val="20"/>
        </w:rPr>
        <w:t>resent.</w:t>
      </w:r>
      <w:r w:rsidRPr="00B906E2">
        <w:rPr>
          <w:rFonts w:ascii="Arial" w:eastAsia="Times New Roman" w:hAnsi="Arial" w:cs="Arial"/>
          <w:b w:val="0"/>
          <w:color w:val="111111"/>
          <w:sz w:val="20"/>
          <w:szCs w:val="20"/>
        </w:rPr>
        <w:t xml:space="preserve"> </w:t>
      </w:r>
      <w:r w:rsidRPr="00B906E2">
        <w:rPr>
          <w:rStyle w:val="author"/>
          <w:rFonts w:ascii="Arial" w:eastAsia="Times New Roman" w:hAnsi="Arial" w:cs="Arial"/>
          <w:b w:val="0"/>
          <w:iCs/>
          <w:color w:val="333333"/>
          <w:sz w:val="20"/>
          <w:szCs w:val="20"/>
          <w:bdr w:val="none" w:sz="0" w:space="0" w:color="auto" w:frame="1"/>
        </w:rPr>
        <w:t>Southampton Art Gallery</w:t>
      </w:r>
      <w:r w:rsidRPr="00B906E2">
        <w:rPr>
          <w:rFonts w:ascii="Arial" w:eastAsia="Times New Roman" w:hAnsi="Arial" w:cs="Arial"/>
          <w:b w:val="0"/>
          <w:color w:val="333333"/>
          <w:sz w:val="20"/>
          <w:szCs w:val="20"/>
        </w:rPr>
        <w:t>;</w:t>
      </w:r>
      <w:r>
        <w:rPr>
          <w:rFonts w:ascii="Arial" w:eastAsia="Times New Roman" w:hAnsi="Arial" w:cs="Arial"/>
          <w:b w:val="0"/>
          <w:color w:val="333333"/>
          <w:sz w:val="20"/>
          <w:szCs w:val="20"/>
        </w:rPr>
        <w:t xml:space="preserve"> </w:t>
      </w:r>
      <w:r>
        <w:rPr>
          <w:rFonts w:ascii="Arial" w:eastAsia="Times New Roman" w:hAnsi="Arial" w:cs="Arial"/>
          <w:b w:val="0"/>
          <w:color w:val="333333"/>
          <w:sz w:val="20"/>
          <w:szCs w:val="20"/>
          <w:bdr w:val="none" w:sz="0" w:space="0" w:color="auto" w:frame="1"/>
        </w:rPr>
        <w:t>London.</w:t>
      </w:r>
      <w:r w:rsidRPr="00B906E2">
        <w:rPr>
          <w:rStyle w:val="author"/>
          <w:rFonts w:ascii="Arial" w:eastAsia="Times New Roman" w:hAnsi="Arial" w:cs="Arial"/>
          <w:b w:val="0"/>
          <w:i/>
          <w:iCs/>
          <w:color w:val="333333"/>
          <w:sz w:val="20"/>
          <w:szCs w:val="20"/>
          <w:bdr w:val="none" w:sz="0" w:space="0" w:color="auto" w:frame="1"/>
        </w:rPr>
        <w:t xml:space="preserve"> </w:t>
      </w:r>
      <w:r w:rsidRPr="00B906E2">
        <w:rPr>
          <w:rFonts w:ascii="Arial" w:eastAsia="Times New Roman" w:hAnsi="Arial" w:cs="Arial"/>
          <w:b w:val="0"/>
          <w:color w:val="333333"/>
          <w:sz w:val="20"/>
          <w:szCs w:val="20"/>
          <w:bdr w:val="none" w:sz="0" w:space="0" w:color="auto" w:frame="1"/>
        </w:rPr>
        <w:t>The South Bank Centre.</w:t>
      </w:r>
      <w:r>
        <w:rPr>
          <w:rFonts w:ascii="Arial" w:eastAsia="Times New Roman" w:hAnsi="Arial" w:cs="Arial"/>
          <w:b w:val="0"/>
          <w:color w:val="333333"/>
          <w:sz w:val="20"/>
          <w:szCs w:val="20"/>
          <w:bdr w:val="none" w:sz="0" w:space="0" w:color="auto" w:frame="1"/>
        </w:rPr>
        <w:t xml:space="preserve"> </w:t>
      </w:r>
    </w:p>
    <w:p w14:paraId="197D6279"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p>
    <w:p w14:paraId="7A376983"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Coppel, S. Daunt, C.Tallman, S.</w:t>
      </w:r>
      <w:r w:rsidRPr="00B906E2">
        <w:rPr>
          <w:rFonts w:ascii="Arial" w:eastAsia="Times New Roman" w:hAnsi="Arial" w:cs="Arial"/>
          <w:color w:val="222222"/>
          <w:sz w:val="20"/>
          <w:szCs w:val="20"/>
          <w:shd w:val="clear" w:color="auto" w:fill="FFFFFF"/>
        </w:rPr>
        <w:t xml:space="preserve"> Fischer, H., </w:t>
      </w:r>
      <w:r>
        <w:rPr>
          <w:rFonts w:ascii="Arial" w:eastAsia="Times New Roman" w:hAnsi="Arial" w:cs="Arial"/>
          <w:color w:val="222222"/>
          <w:sz w:val="20"/>
          <w:szCs w:val="20"/>
          <w:shd w:val="clear" w:color="auto" w:fill="FFFFFF"/>
        </w:rPr>
        <w:t>Seligman, I. and Ramkalawon, J.</w:t>
      </w:r>
      <w:r w:rsidRPr="00B906E2">
        <w:rPr>
          <w:rFonts w:ascii="Arial" w:eastAsia="Times New Roman" w:hAnsi="Arial" w:cs="Arial"/>
          <w:color w:val="222222"/>
          <w:sz w:val="20"/>
          <w:szCs w:val="20"/>
          <w:shd w:val="clear" w:color="auto" w:fill="FFFFFF"/>
        </w:rPr>
        <w:t xml:space="preserve"> 2017. </w:t>
      </w:r>
      <w:r w:rsidRPr="00B906E2">
        <w:rPr>
          <w:rFonts w:ascii="Arial" w:eastAsia="Times New Roman" w:hAnsi="Arial" w:cs="Arial"/>
          <w:i/>
          <w:iCs/>
          <w:color w:val="222222"/>
          <w:sz w:val="20"/>
          <w:szCs w:val="20"/>
          <w:shd w:val="clear" w:color="auto" w:fill="FFFFFF"/>
        </w:rPr>
        <w:t>The American Dream: Pop to the Present</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London. </w:t>
      </w:r>
      <w:r w:rsidRPr="00B906E2">
        <w:rPr>
          <w:rFonts w:ascii="Arial" w:eastAsia="Times New Roman" w:hAnsi="Arial" w:cs="Arial"/>
          <w:color w:val="222222"/>
          <w:sz w:val="20"/>
          <w:szCs w:val="20"/>
          <w:shd w:val="clear" w:color="auto" w:fill="FFFFFF"/>
        </w:rPr>
        <w:t>British Museum.</w:t>
      </w:r>
      <w:r>
        <w:rPr>
          <w:rFonts w:ascii="Arial" w:eastAsia="Times New Roman" w:hAnsi="Arial" w:cs="Arial"/>
          <w:color w:val="222222"/>
          <w:sz w:val="20"/>
          <w:szCs w:val="20"/>
          <w:shd w:val="clear" w:color="auto" w:fill="FFFFFF"/>
        </w:rPr>
        <w:t xml:space="preserve"> </w:t>
      </w:r>
    </w:p>
    <w:p w14:paraId="3AD7B137"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7FB650BC" w14:textId="77777777" w:rsidR="00F40803" w:rsidRPr="004D7AC5" w:rsidRDefault="00F40803" w:rsidP="00F40803">
      <w:pPr>
        <w:spacing w:line="360" w:lineRule="auto"/>
        <w:rPr>
          <w:rFonts w:ascii="Arial" w:hAnsi="Arial" w:cs="Arial"/>
          <w:sz w:val="20"/>
          <w:szCs w:val="20"/>
        </w:rPr>
      </w:pPr>
      <w:r w:rsidRPr="004D7AC5">
        <w:rPr>
          <w:rFonts w:ascii="Arial" w:eastAsia="Arial Unicode MS" w:hAnsi="Arial" w:cs="Arial"/>
          <w:color w:val="000000"/>
          <w:sz w:val="20"/>
          <w:szCs w:val="20"/>
          <w:bdr w:val="nil"/>
          <w:lang w:val="en-US"/>
        </w:rPr>
        <w:t>Cue, E</w:t>
      </w:r>
      <w:r w:rsidRPr="004D7AC5">
        <w:rPr>
          <w:rFonts w:ascii="Arial" w:eastAsia="Times New Roman" w:hAnsi="Arial" w:cs="Arial"/>
          <w:b/>
          <w:bCs/>
          <w:color w:val="444444"/>
          <w:sz w:val="20"/>
          <w:szCs w:val="20"/>
        </w:rPr>
        <w:t xml:space="preserve">. </w:t>
      </w:r>
      <w:r w:rsidRPr="004D7AC5">
        <w:rPr>
          <w:rFonts w:ascii="Arial" w:eastAsia="Times New Roman" w:hAnsi="Arial" w:cs="Arial"/>
          <w:color w:val="000000" w:themeColor="text1"/>
          <w:sz w:val="20"/>
          <w:szCs w:val="20"/>
        </w:rPr>
        <w:t>2016</w:t>
      </w:r>
      <w:r w:rsidRPr="004D7AC5">
        <w:rPr>
          <w:rFonts w:ascii="Arial" w:eastAsia="Times New Roman" w:hAnsi="Arial" w:cs="Arial"/>
          <w:b/>
          <w:bCs/>
          <w:color w:val="000000" w:themeColor="text1"/>
          <w:sz w:val="20"/>
          <w:szCs w:val="20"/>
        </w:rPr>
        <w:t xml:space="preserve">. </w:t>
      </w:r>
      <w:r w:rsidRPr="004D7AC5">
        <w:rPr>
          <w:rFonts w:ascii="Arial" w:eastAsia="Times New Roman" w:hAnsi="Arial" w:cs="Arial"/>
          <w:b/>
          <w:bCs/>
          <w:color w:val="444444"/>
          <w:sz w:val="20"/>
          <w:szCs w:val="20"/>
        </w:rPr>
        <w:t xml:space="preserve"> </w:t>
      </w:r>
      <w:r w:rsidRPr="004D7AC5">
        <w:rPr>
          <w:rFonts w:ascii="Arial" w:eastAsia="Times New Roman" w:hAnsi="Arial" w:cs="Arial"/>
          <w:i/>
          <w:color w:val="000000"/>
          <w:spacing w:val="8"/>
          <w:kern w:val="36"/>
          <w:sz w:val="20"/>
          <w:szCs w:val="20"/>
        </w:rPr>
        <w:t>Interview With Jenny Saville.</w:t>
      </w:r>
      <w:r w:rsidRPr="004D7AC5">
        <w:rPr>
          <w:rFonts w:ascii="Arial" w:eastAsia="Times New Roman" w:hAnsi="Arial" w:cs="Arial"/>
          <w:color w:val="000000"/>
          <w:spacing w:val="8"/>
          <w:kern w:val="36"/>
          <w:sz w:val="20"/>
          <w:szCs w:val="20"/>
        </w:rPr>
        <w:t xml:space="preserve"> </w:t>
      </w:r>
      <w:r w:rsidRPr="004D7AC5">
        <w:rPr>
          <w:rFonts w:ascii="Arial" w:eastAsia="Times New Roman" w:hAnsi="Arial" w:cs="Arial"/>
          <w:i/>
          <w:color w:val="000000"/>
          <w:spacing w:val="8"/>
          <w:kern w:val="36"/>
          <w:sz w:val="20"/>
          <w:szCs w:val="20"/>
        </w:rPr>
        <w:t xml:space="preserve">Huffington Post, </w:t>
      </w:r>
      <w:r w:rsidRPr="004D7AC5">
        <w:rPr>
          <w:rFonts w:ascii="Arial" w:eastAsia="Times New Roman" w:hAnsi="Arial" w:cs="Arial"/>
          <w:color w:val="000000"/>
          <w:spacing w:val="8"/>
          <w:kern w:val="36"/>
          <w:sz w:val="20"/>
          <w:szCs w:val="20"/>
        </w:rPr>
        <w:t>6</w:t>
      </w:r>
      <w:r w:rsidRPr="004D7AC5">
        <w:rPr>
          <w:rFonts w:ascii="Arial" w:eastAsia="Times New Roman" w:hAnsi="Arial" w:cs="Arial"/>
          <w:color w:val="000000"/>
          <w:spacing w:val="8"/>
          <w:kern w:val="36"/>
          <w:sz w:val="20"/>
          <w:szCs w:val="20"/>
          <w:vertAlign w:val="superscript"/>
        </w:rPr>
        <w:t>th</w:t>
      </w:r>
      <w:r w:rsidRPr="004D7AC5">
        <w:rPr>
          <w:rFonts w:ascii="Arial" w:eastAsia="Times New Roman" w:hAnsi="Arial" w:cs="Arial"/>
          <w:color w:val="000000"/>
          <w:spacing w:val="8"/>
          <w:kern w:val="36"/>
          <w:sz w:val="20"/>
          <w:szCs w:val="20"/>
        </w:rPr>
        <w:t xml:space="preserve"> August.</w:t>
      </w:r>
      <w:r w:rsidRPr="004D7AC5">
        <w:rPr>
          <w:rFonts w:ascii="Arial" w:eastAsia="Times New Roman" w:hAnsi="Arial" w:cs="Arial"/>
          <w:i/>
          <w:color w:val="000000"/>
          <w:spacing w:val="8"/>
          <w:kern w:val="36"/>
          <w:sz w:val="20"/>
          <w:szCs w:val="20"/>
        </w:rPr>
        <w:t xml:space="preserve"> </w:t>
      </w:r>
      <w:r w:rsidRPr="004D7AC5">
        <w:rPr>
          <w:rFonts w:ascii="Arial" w:eastAsia="Times New Roman" w:hAnsi="Arial" w:cs="Arial"/>
          <w:color w:val="000000"/>
          <w:spacing w:val="8"/>
          <w:kern w:val="36"/>
          <w:sz w:val="20"/>
          <w:szCs w:val="20"/>
        </w:rPr>
        <w:t>Available at:</w:t>
      </w:r>
      <w:r w:rsidRPr="004D7AC5">
        <w:rPr>
          <w:rFonts w:ascii="Arial" w:hAnsi="Arial" w:cs="Arial"/>
          <w:sz w:val="20"/>
          <w:szCs w:val="20"/>
        </w:rPr>
        <w:t xml:space="preserve">  </w:t>
      </w:r>
      <w:hyperlink r:id="rId15" w:history="1">
        <w:r w:rsidRPr="004D7AC5">
          <w:rPr>
            <w:rFonts w:ascii="Arial" w:eastAsia="Times New Roman" w:hAnsi="Arial" w:cs="Arial"/>
            <w:color w:val="0000FF"/>
            <w:sz w:val="20"/>
            <w:szCs w:val="20"/>
            <w:u w:val="single"/>
          </w:rPr>
          <w:t>https://www.huffpost.com/entry/interview-with-jenny-savi_b_10324460?guce_referrer=aHR0cHM6Ly9kdWNrZHVja2dvLmNvbS8&amp;guce_referrer_sig=AQAAACqP4PI4Nj3grnlJ89mSvcuAwU3cveoP2imireEpomsUdC529TURQVpMzmeCFfTuFSRmy9c3DG2KdBuJHoslB13cxf_O6SXRlnoY5QRpiI5tH8EwO-KUU6fhGSeQFS3FESy_mabJw4zElV-Yu1WWwLIOWamUGPDDudpfCt975cxg&amp;guccounter=2</w:t>
        </w:r>
      </w:hyperlink>
    </w:p>
    <w:p w14:paraId="104440A0" w14:textId="77777777" w:rsidR="00F40803" w:rsidRPr="004D7AC5" w:rsidRDefault="00F40803" w:rsidP="00F40803">
      <w:pPr>
        <w:pStyle w:val="Body"/>
        <w:spacing w:line="360" w:lineRule="auto"/>
        <w:ind w:right="645"/>
        <w:rPr>
          <w:rFonts w:ascii="Arial" w:hAnsi="Arial" w:cs="Arial"/>
          <w:sz w:val="20"/>
          <w:szCs w:val="20"/>
        </w:rPr>
      </w:pPr>
      <w:r w:rsidRPr="004D7AC5">
        <w:rPr>
          <w:rFonts w:ascii="Arial" w:hAnsi="Arial" w:cs="Arial"/>
          <w:sz w:val="20"/>
          <w:szCs w:val="20"/>
        </w:rPr>
        <w:t>[accessed 5th September 2019].</w:t>
      </w:r>
    </w:p>
    <w:p w14:paraId="256FE536"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50B90D1A" w14:textId="77777777" w:rsidR="00F40803" w:rsidRDefault="00F40803" w:rsidP="00F40803">
      <w:pPr>
        <w:spacing w:line="360" w:lineRule="auto"/>
        <w:rPr>
          <w:rStyle w:val="Hyperlink"/>
          <w:rFonts w:ascii="Arial" w:hAnsi="Arial" w:cs="Arial"/>
          <w:sz w:val="20"/>
          <w:szCs w:val="20"/>
        </w:rPr>
      </w:pPr>
      <w:r w:rsidRPr="003D6761">
        <w:rPr>
          <w:rFonts w:ascii="Arial" w:eastAsia="Times New Roman" w:hAnsi="Arial" w:cs="Arial"/>
          <w:sz w:val="20"/>
          <w:szCs w:val="20"/>
          <w:shd w:val="clear" w:color="auto" w:fill="FFFFFF"/>
        </w:rPr>
        <w:t xml:space="preserve">Dautruche, B.K. </w:t>
      </w:r>
      <w:r w:rsidRPr="003D6761">
        <w:rPr>
          <w:rFonts w:ascii="Arial" w:eastAsia="Times New Roman" w:hAnsi="Arial" w:cs="Arial"/>
          <w:i/>
          <w:sz w:val="20"/>
          <w:szCs w:val="20"/>
        </w:rPr>
        <w:t>Why Positionality &amp; Intersectionality are Important Concepts forRhetoric</w:t>
      </w:r>
      <w:r w:rsidRPr="003D6761">
        <w:rPr>
          <w:rFonts w:ascii="Arial" w:eastAsia="Times New Roman" w:hAnsi="Arial" w:cs="Arial"/>
          <w:sz w:val="20"/>
          <w:szCs w:val="20"/>
        </w:rPr>
        <w:t>.</w:t>
      </w:r>
      <w:r w:rsidRPr="003D6761">
        <w:rPr>
          <w:rFonts w:ascii="Arial" w:hAnsi="Arial" w:cs="Arial"/>
          <w:sz w:val="20"/>
          <w:szCs w:val="20"/>
          <w:shd w:val="clear" w:color="auto" w:fill="FFFFFF"/>
        </w:rPr>
        <w:t xml:space="preserve"> My Most Humble opinion. Avai</w:t>
      </w:r>
      <w:r>
        <w:rPr>
          <w:rFonts w:ascii="Arial" w:hAnsi="Arial" w:cs="Arial"/>
          <w:sz w:val="20"/>
          <w:szCs w:val="20"/>
          <w:shd w:val="clear" w:color="auto" w:fill="FFFFFF"/>
        </w:rPr>
        <w:t>l</w:t>
      </w:r>
      <w:r w:rsidRPr="003D6761">
        <w:rPr>
          <w:rFonts w:ascii="Arial" w:hAnsi="Arial" w:cs="Arial"/>
          <w:sz w:val="20"/>
          <w:szCs w:val="20"/>
          <w:shd w:val="clear" w:color="auto" w:fill="FFFFFF"/>
        </w:rPr>
        <w:t xml:space="preserve">able at: </w:t>
      </w:r>
      <w:hyperlink r:id="rId16" w:history="1">
        <w:r w:rsidRPr="003D6761">
          <w:rPr>
            <w:rStyle w:val="Hyperlink"/>
            <w:rFonts w:ascii="Arial" w:hAnsi="Arial" w:cs="Arial"/>
            <w:sz w:val="20"/>
            <w:szCs w:val="20"/>
          </w:rPr>
          <w:t>https://bkdautru.expressions.syr.edu</w:t>
        </w:r>
      </w:hyperlink>
      <w:r w:rsidRPr="003D6761">
        <w:rPr>
          <w:rStyle w:val="Hyperlink"/>
          <w:rFonts w:ascii="Arial" w:hAnsi="Arial" w:cs="Arial"/>
          <w:sz w:val="20"/>
          <w:szCs w:val="20"/>
        </w:rPr>
        <w:t xml:space="preserve"> </w:t>
      </w:r>
    </w:p>
    <w:p w14:paraId="66387908" w14:textId="77777777" w:rsidR="00F40803" w:rsidRDefault="00F40803" w:rsidP="00F40803">
      <w:pPr>
        <w:spacing w:line="360" w:lineRule="auto"/>
        <w:rPr>
          <w:rStyle w:val="Hyperlink"/>
          <w:rFonts w:ascii="Arial" w:hAnsi="Arial" w:cs="Arial"/>
          <w:color w:val="000000" w:themeColor="text1"/>
          <w:sz w:val="20"/>
          <w:szCs w:val="20"/>
        </w:rPr>
      </w:pPr>
      <w:r w:rsidRPr="003D6761">
        <w:rPr>
          <w:rStyle w:val="Hyperlink"/>
          <w:rFonts w:ascii="Arial" w:hAnsi="Arial" w:cs="Arial"/>
          <w:color w:val="000000" w:themeColor="text1"/>
          <w:sz w:val="20"/>
          <w:szCs w:val="20"/>
        </w:rPr>
        <w:t>[accessed 19 September 2019]</w:t>
      </w:r>
    </w:p>
    <w:p w14:paraId="1F8818E7" w14:textId="77777777" w:rsidR="00F40803" w:rsidRPr="00FD6411" w:rsidRDefault="00F40803" w:rsidP="00F40803">
      <w:pPr>
        <w:spacing w:line="360" w:lineRule="auto"/>
        <w:rPr>
          <w:rFonts w:ascii="Arial" w:hAnsi="Arial" w:cs="Arial"/>
          <w:color w:val="000000" w:themeColor="text1"/>
          <w:sz w:val="20"/>
          <w:szCs w:val="20"/>
          <w:u w:val="single"/>
        </w:rPr>
      </w:pPr>
    </w:p>
    <w:p w14:paraId="43300619"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Davidson, B.</w:t>
      </w:r>
      <w:r w:rsidRPr="00B906E2">
        <w:rPr>
          <w:rFonts w:ascii="Arial" w:eastAsia="Times New Roman" w:hAnsi="Arial" w:cs="Arial"/>
          <w:color w:val="222222"/>
          <w:sz w:val="20"/>
          <w:szCs w:val="20"/>
          <w:shd w:val="clear" w:color="auto" w:fill="FFFFFF"/>
        </w:rPr>
        <w:t xml:space="preserve"> Bra</w:t>
      </w:r>
      <w:r>
        <w:rPr>
          <w:rFonts w:ascii="Arial" w:eastAsia="Times New Roman" w:hAnsi="Arial" w:cs="Arial"/>
          <w:color w:val="222222"/>
          <w:sz w:val="20"/>
          <w:szCs w:val="20"/>
          <w:shd w:val="clear" w:color="auto" w:fill="FFFFFF"/>
        </w:rPr>
        <w:t>ithwaite, F. and Geldzahler, H.</w:t>
      </w:r>
      <w:r w:rsidRPr="00B906E2">
        <w:rPr>
          <w:rFonts w:ascii="Arial" w:eastAsia="Times New Roman" w:hAnsi="Arial" w:cs="Arial"/>
          <w:color w:val="222222"/>
          <w:sz w:val="20"/>
          <w:szCs w:val="20"/>
          <w:shd w:val="clear" w:color="auto" w:fill="FFFFFF"/>
        </w:rPr>
        <w:t xml:space="preserve"> 2011. </w:t>
      </w:r>
      <w:r w:rsidRPr="00B906E2">
        <w:rPr>
          <w:rFonts w:ascii="Arial" w:eastAsia="Times New Roman" w:hAnsi="Arial" w:cs="Arial"/>
          <w:i/>
          <w:iCs/>
          <w:color w:val="222222"/>
          <w:sz w:val="20"/>
          <w:szCs w:val="20"/>
          <w:shd w:val="clear" w:color="auto" w:fill="FFFFFF"/>
        </w:rPr>
        <w:t>Subway</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New York. </w:t>
      </w:r>
      <w:r w:rsidRPr="00B906E2">
        <w:rPr>
          <w:rFonts w:ascii="Arial" w:eastAsia="Times New Roman" w:hAnsi="Arial" w:cs="Arial"/>
          <w:color w:val="222222"/>
          <w:sz w:val="20"/>
          <w:szCs w:val="20"/>
          <w:shd w:val="clear" w:color="auto" w:fill="FFFFFF"/>
        </w:rPr>
        <w:t>Steidl.</w:t>
      </w:r>
      <w:r>
        <w:rPr>
          <w:rFonts w:ascii="Arial" w:eastAsia="Times New Roman" w:hAnsi="Arial" w:cs="Arial"/>
          <w:color w:val="222222"/>
          <w:sz w:val="20"/>
          <w:szCs w:val="20"/>
          <w:shd w:val="clear" w:color="auto" w:fill="FFFFFF"/>
        </w:rPr>
        <w:t xml:space="preserve"> </w:t>
      </w:r>
    </w:p>
    <w:p w14:paraId="2466BF0E" w14:textId="77777777" w:rsidR="00F40803" w:rsidRPr="00FD6411" w:rsidRDefault="00F40803" w:rsidP="00F40803">
      <w:pPr>
        <w:spacing w:line="360" w:lineRule="auto"/>
        <w:rPr>
          <w:rFonts w:ascii="Arial" w:eastAsia="Times New Roman" w:hAnsi="Arial" w:cs="Arial"/>
          <w:color w:val="222222"/>
          <w:sz w:val="20"/>
          <w:szCs w:val="20"/>
          <w:shd w:val="clear" w:color="auto" w:fill="FFFFFF"/>
        </w:rPr>
      </w:pPr>
    </w:p>
    <w:p w14:paraId="14BC4AFD" w14:textId="77777777" w:rsidR="00F40803" w:rsidRPr="002F29AE" w:rsidRDefault="00F40803" w:rsidP="00F40803">
      <w:pPr>
        <w:spacing w:after="360" w:line="360" w:lineRule="auto"/>
        <w:rPr>
          <w:rFonts w:ascii="Arial" w:eastAsia="Times New Roman" w:hAnsi="Arial" w:cs="Arial"/>
          <w:b/>
          <w:bCs/>
          <w:color w:val="303030"/>
          <w:sz w:val="20"/>
          <w:szCs w:val="20"/>
          <w:u w:val="single"/>
        </w:rPr>
      </w:pPr>
      <w:r w:rsidRPr="003D6761">
        <w:rPr>
          <w:rFonts w:ascii="Arial" w:hAnsi="Arial" w:cs="Arial"/>
          <w:sz w:val="20"/>
          <w:szCs w:val="20"/>
        </w:rPr>
        <w:t xml:space="preserve">Di-Corcia, PL. </w:t>
      </w:r>
      <w:r w:rsidRPr="003D6761">
        <w:rPr>
          <w:rFonts w:ascii="Arial" w:hAnsi="Arial" w:cs="Arial"/>
          <w:i/>
          <w:sz w:val="20"/>
          <w:szCs w:val="20"/>
        </w:rPr>
        <w:t>Heads.</w:t>
      </w:r>
      <w:r w:rsidRPr="003D6761">
        <w:rPr>
          <w:rFonts w:ascii="Arial" w:hAnsi="Arial" w:cs="Arial"/>
          <w:sz w:val="20"/>
          <w:szCs w:val="20"/>
        </w:rPr>
        <w:t xml:space="preserve"> Available at: </w:t>
      </w:r>
      <w:hyperlink r:id="rId17" w:history="1">
        <w:r w:rsidRPr="003D6761">
          <w:rPr>
            <w:rFonts w:ascii="Arial" w:eastAsia="Times New Roman" w:hAnsi="Arial" w:cs="Arial"/>
            <w:sz w:val="20"/>
            <w:szCs w:val="20"/>
          </w:rPr>
          <w:t>https://www.moma.org/learn/moma_learning/philip-lorca-dicorcia-head-10-2002/</w:t>
        </w:r>
      </w:hyperlink>
      <w:r w:rsidRPr="003D6761">
        <w:rPr>
          <w:rStyle w:val="Hyperlink"/>
          <w:rFonts w:ascii="Arial" w:hAnsi="Arial" w:cs="Arial"/>
          <w:sz w:val="20"/>
          <w:szCs w:val="20"/>
          <w:lang w:val="en-US"/>
        </w:rPr>
        <w:t xml:space="preserve"> </w:t>
      </w:r>
      <w:r w:rsidRPr="003D6761">
        <w:rPr>
          <w:rStyle w:val="Hyperlink"/>
          <w:rFonts w:ascii="Arial" w:hAnsi="Arial" w:cs="Arial"/>
          <w:color w:val="000000" w:themeColor="text1"/>
          <w:sz w:val="20"/>
          <w:szCs w:val="20"/>
        </w:rPr>
        <w:t>[accessed 19 September 2019]</w:t>
      </w:r>
    </w:p>
    <w:p w14:paraId="169589A7"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Di Pippo, A.F.</w:t>
      </w:r>
      <w:r w:rsidRPr="00B906E2">
        <w:rPr>
          <w:rFonts w:ascii="Arial" w:eastAsia="Times New Roman" w:hAnsi="Arial" w:cs="Arial"/>
          <w:color w:val="222222"/>
          <w:sz w:val="20"/>
          <w:szCs w:val="20"/>
          <w:shd w:val="clear" w:color="auto" w:fill="FFFFFF"/>
        </w:rPr>
        <w:t xml:space="preserve"> 2000. </w:t>
      </w:r>
      <w:r>
        <w:rPr>
          <w:rFonts w:ascii="Arial" w:eastAsia="Times New Roman" w:hAnsi="Arial" w:cs="Arial"/>
          <w:i/>
          <w:color w:val="222222"/>
          <w:sz w:val="20"/>
          <w:szCs w:val="20"/>
          <w:shd w:val="clear" w:color="auto" w:fill="FFFFFF"/>
        </w:rPr>
        <w:t>The Concept of Poiesis in Heidegger's An Introduction to M</w:t>
      </w:r>
      <w:r w:rsidRPr="00D61FAD">
        <w:rPr>
          <w:rFonts w:ascii="Arial" w:eastAsia="Times New Roman" w:hAnsi="Arial" w:cs="Arial"/>
          <w:i/>
          <w:color w:val="222222"/>
          <w:sz w:val="20"/>
          <w:szCs w:val="20"/>
          <w:shd w:val="clear" w:color="auto" w:fill="FFFFFF"/>
        </w:rPr>
        <w:t>etaphysics</w:t>
      </w:r>
      <w:r w:rsidRPr="00B906E2">
        <w:rPr>
          <w:rFonts w:ascii="Arial" w:eastAsia="Times New Roman" w:hAnsi="Arial" w:cs="Arial"/>
          <w:color w:val="222222"/>
          <w:sz w:val="20"/>
          <w:szCs w:val="20"/>
          <w:shd w:val="clear" w:color="auto" w:fill="FFFFFF"/>
        </w:rPr>
        <w:t>. </w:t>
      </w:r>
      <w:r w:rsidRPr="00B906E2">
        <w:rPr>
          <w:rFonts w:ascii="Arial" w:eastAsia="Times New Roman" w:hAnsi="Arial" w:cs="Arial"/>
          <w:i/>
          <w:iCs/>
          <w:color w:val="222222"/>
          <w:sz w:val="20"/>
          <w:szCs w:val="20"/>
          <w:shd w:val="clear" w:color="auto" w:fill="FFFFFF"/>
        </w:rPr>
        <w:t>Thinking fundamentals</w:t>
      </w:r>
      <w:r>
        <w:rPr>
          <w:rFonts w:ascii="Arial" w:eastAsia="Times New Roman" w:hAnsi="Arial" w:cs="Arial"/>
          <w:color w:val="222222"/>
          <w:sz w:val="20"/>
          <w:szCs w:val="20"/>
          <w:shd w:val="clear" w:color="auto" w:fill="FFFFFF"/>
        </w:rPr>
        <w:t>. Vienna. IVM.</w:t>
      </w:r>
    </w:p>
    <w:p w14:paraId="01CE98EC"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p>
    <w:p w14:paraId="6DCD539F"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222222"/>
          <w:sz w:val="20"/>
          <w:szCs w:val="20"/>
        </w:rPr>
      </w:pPr>
      <w:r w:rsidRPr="00B906E2">
        <w:rPr>
          <w:rFonts w:ascii="Arial" w:eastAsia="Times New Roman" w:hAnsi="Arial" w:cs="Arial"/>
          <w:b w:val="0"/>
          <w:color w:val="222222"/>
          <w:sz w:val="20"/>
          <w:szCs w:val="20"/>
        </w:rPr>
        <w:t>Down</w:t>
      </w:r>
      <w:r>
        <w:rPr>
          <w:rFonts w:ascii="Arial" w:eastAsia="Times New Roman" w:hAnsi="Arial" w:cs="Arial"/>
          <w:b w:val="0"/>
          <w:color w:val="222222"/>
          <w:sz w:val="20"/>
          <w:szCs w:val="20"/>
        </w:rPr>
        <w:t>s, S. Tormey, J. Selby, A. Sawdon, P.</w:t>
      </w:r>
      <w:r w:rsidRPr="00B906E2">
        <w:rPr>
          <w:rFonts w:ascii="Arial" w:eastAsia="Times New Roman" w:hAnsi="Arial" w:cs="Arial"/>
          <w:b w:val="0"/>
          <w:color w:val="222222"/>
          <w:sz w:val="20"/>
          <w:szCs w:val="20"/>
        </w:rPr>
        <w:t xml:space="preserve"> 2007. </w:t>
      </w:r>
      <w:r>
        <w:rPr>
          <w:rFonts w:ascii="Arial" w:eastAsia="Times New Roman" w:hAnsi="Arial" w:cs="Arial"/>
          <w:b w:val="0"/>
          <w:i/>
          <w:iCs/>
          <w:color w:val="222222"/>
          <w:sz w:val="20"/>
          <w:szCs w:val="20"/>
        </w:rPr>
        <w:t>Drawing Now: Between the Lines of C</w:t>
      </w:r>
      <w:r w:rsidRPr="00B906E2">
        <w:rPr>
          <w:rFonts w:ascii="Arial" w:eastAsia="Times New Roman" w:hAnsi="Arial" w:cs="Arial"/>
          <w:b w:val="0"/>
          <w:i/>
          <w:iCs/>
          <w:color w:val="222222"/>
          <w:sz w:val="20"/>
          <w:szCs w:val="20"/>
        </w:rPr>
        <w:t>ontemporary art</w:t>
      </w:r>
      <w:r w:rsidRPr="00B906E2">
        <w:rPr>
          <w:rFonts w:ascii="Arial" w:eastAsia="Times New Roman" w:hAnsi="Arial" w:cs="Arial"/>
          <w:b w:val="0"/>
          <w:color w:val="222222"/>
          <w:sz w:val="20"/>
          <w:szCs w:val="20"/>
        </w:rPr>
        <w:t xml:space="preserve">. </w:t>
      </w:r>
      <w:r>
        <w:rPr>
          <w:rFonts w:ascii="Arial" w:eastAsia="Times New Roman" w:hAnsi="Arial" w:cs="Arial"/>
          <w:b w:val="0"/>
          <w:color w:val="222222"/>
          <w:sz w:val="20"/>
          <w:szCs w:val="20"/>
        </w:rPr>
        <w:t xml:space="preserve">London. </w:t>
      </w:r>
      <w:r w:rsidRPr="00B906E2">
        <w:rPr>
          <w:rFonts w:ascii="Arial" w:eastAsia="Times New Roman" w:hAnsi="Arial" w:cs="Arial"/>
          <w:b w:val="0"/>
          <w:color w:val="222222"/>
          <w:sz w:val="20"/>
          <w:szCs w:val="20"/>
        </w:rPr>
        <w:t>IB Tauris.</w:t>
      </w:r>
    </w:p>
    <w:p w14:paraId="790DFC50" w14:textId="77777777" w:rsidR="00F40803" w:rsidRDefault="00F40803" w:rsidP="00F40803">
      <w:pPr>
        <w:spacing w:line="360" w:lineRule="auto"/>
        <w:rPr>
          <w:rFonts w:ascii="Arial" w:eastAsia="Times New Roman" w:hAnsi="Arial" w:cs="Arial"/>
          <w:bCs/>
          <w:color w:val="222222"/>
          <w:kern w:val="36"/>
          <w:sz w:val="20"/>
          <w:szCs w:val="20"/>
        </w:rPr>
      </w:pPr>
    </w:p>
    <w:p w14:paraId="28957C14"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Dyson, A. </w:t>
      </w:r>
      <w:r w:rsidRPr="00B906E2">
        <w:rPr>
          <w:rFonts w:ascii="Arial" w:eastAsia="Times New Roman" w:hAnsi="Arial" w:cs="Arial"/>
          <w:color w:val="222222"/>
          <w:sz w:val="20"/>
          <w:szCs w:val="20"/>
          <w:shd w:val="clear" w:color="auto" w:fill="FFFFFF"/>
        </w:rPr>
        <w:t>2009. </w:t>
      </w:r>
      <w:r w:rsidRPr="00B906E2">
        <w:rPr>
          <w:rFonts w:ascii="Arial" w:eastAsia="Times New Roman" w:hAnsi="Arial" w:cs="Arial"/>
          <w:i/>
          <w:iCs/>
          <w:color w:val="222222"/>
          <w:sz w:val="20"/>
          <w:szCs w:val="20"/>
          <w:shd w:val="clear" w:color="auto" w:fill="FFFFFF"/>
        </w:rPr>
        <w:t>Printmakers' Secrets</w:t>
      </w:r>
      <w:r w:rsidRPr="00B906E2">
        <w:rPr>
          <w:rFonts w:ascii="Arial" w:eastAsia="Times New Roman" w:hAnsi="Arial" w:cs="Arial"/>
          <w:color w:val="222222"/>
          <w:sz w:val="20"/>
          <w:szCs w:val="20"/>
          <w:shd w:val="clear" w:color="auto" w:fill="FFFFFF"/>
        </w:rPr>
        <w:t>. A&amp;C Black.</w:t>
      </w:r>
      <w:r>
        <w:rPr>
          <w:rFonts w:ascii="Arial" w:eastAsia="Times New Roman" w:hAnsi="Arial" w:cs="Arial"/>
          <w:color w:val="222222"/>
          <w:sz w:val="20"/>
          <w:szCs w:val="20"/>
          <w:shd w:val="clear" w:color="auto" w:fill="FFFFFF"/>
        </w:rPr>
        <w:t xml:space="preserve"> London</w:t>
      </w:r>
    </w:p>
    <w:p w14:paraId="09C5DE37"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06EA9A62" w14:textId="77777777" w:rsidR="00F40803" w:rsidRDefault="00F40803" w:rsidP="00F40803">
      <w:pPr>
        <w:spacing w:after="360" w:line="360" w:lineRule="auto"/>
        <w:rPr>
          <w:rFonts w:ascii="Arial" w:hAnsi="Arial" w:cs="Arial"/>
          <w:color w:val="262626"/>
          <w:sz w:val="20"/>
          <w:szCs w:val="20"/>
          <w:lang w:val="en-US"/>
        </w:rPr>
      </w:pPr>
      <w:r w:rsidRPr="003D6761">
        <w:rPr>
          <w:rFonts w:ascii="Arial" w:hAnsi="Arial" w:cs="Arial"/>
          <w:color w:val="262626"/>
          <w:sz w:val="20"/>
          <w:szCs w:val="20"/>
          <w:lang w:val="en-US"/>
        </w:rPr>
        <w:t xml:space="preserve">The Economist. 2015. </w:t>
      </w:r>
      <w:r w:rsidRPr="003D6761">
        <w:rPr>
          <w:rFonts w:ascii="Arial" w:hAnsi="Arial" w:cs="Arial"/>
          <w:i/>
          <w:color w:val="262626"/>
          <w:sz w:val="20"/>
          <w:szCs w:val="20"/>
          <w:lang w:val="en-US"/>
        </w:rPr>
        <w:t>Phono Sapiens</w:t>
      </w:r>
      <w:r w:rsidRPr="003D6761">
        <w:rPr>
          <w:rFonts w:ascii="Arial" w:hAnsi="Arial" w:cs="Arial"/>
          <w:color w:val="262626"/>
          <w:sz w:val="20"/>
          <w:szCs w:val="20"/>
          <w:lang w:val="en-US"/>
        </w:rPr>
        <w:t xml:space="preserve"> London. Available at:</w:t>
      </w:r>
      <w:r>
        <w:rPr>
          <w:rFonts w:ascii="Arial" w:eastAsia="Times New Roman" w:hAnsi="Arial" w:cs="Arial"/>
          <w:b/>
          <w:bCs/>
          <w:color w:val="303030"/>
          <w:sz w:val="20"/>
          <w:szCs w:val="20"/>
        </w:rPr>
        <w:t xml:space="preserve"> </w:t>
      </w:r>
      <w:hyperlink r:id="rId18" w:history="1">
        <w:r w:rsidRPr="003D6761">
          <w:rPr>
            <w:rStyle w:val="Hyperlink"/>
            <w:rFonts w:ascii="Arial" w:eastAsia="Times New Roman" w:hAnsi="Arial" w:cs="Arial"/>
            <w:sz w:val="20"/>
            <w:szCs w:val="20"/>
          </w:rPr>
          <w:t>https://www.economist.com/leaders/2015/02/26/planet-of-the-phones</w:t>
        </w:r>
      </w:hyperlink>
      <w:r>
        <w:rPr>
          <w:rFonts w:ascii="Arial" w:eastAsia="Times New Roman" w:hAnsi="Arial" w:cs="Arial"/>
          <w:b/>
          <w:bCs/>
          <w:color w:val="303030"/>
          <w:sz w:val="20"/>
          <w:szCs w:val="20"/>
        </w:rPr>
        <w:t xml:space="preserve"> [</w:t>
      </w:r>
      <w:r w:rsidRPr="003D6761">
        <w:rPr>
          <w:rFonts w:ascii="Arial" w:hAnsi="Arial" w:cs="Arial"/>
          <w:color w:val="262626"/>
          <w:sz w:val="20"/>
          <w:szCs w:val="20"/>
          <w:lang w:val="en-US"/>
        </w:rPr>
        <w:t>accessed September 20</w:t>
      </w:r>
      <w:r w:rsidRPr="003D6761">
        <w:rPr>
          <w:rFonts w:ascii="Arial" w:hAnsi="Arial" w:cs="Arial"/>
          <w:color w:val="262626"/>
          <w:sz w:val="20"/>
          <w:szCs w:val="20"/>
          <w:vertAlign w:val="superscript"/>
          <w:lang w:val="en-US"/>
        </w:rPr>
        <w:t>th</w:t>
      </w:r>
      <w:r w:rsidRPr="003D6761">
        <w:rPr>
          <w:rFonts w:ascii="Arial" w:hAnsi="Arial" w:cs="Arial"/>
          <w:color w:val="262626"/>
          <w:sz w:val="20"/>
          <w:szCs w:val="20"/>
          <w:lang w:val="en-US"/>
        </w:rPr>
        <w:t xml:space="preserve"> 2019]</w:t>
      </w:r>
    </w:p>
    <w:p w14:paraId="71315021" w14:textId="77777777" w:rsidR="00F40803" w:rsidRPr="00C67290" w:rsidRDefault="00F40803" w:rsidP="00F40803">
      <w:pPr>
        <w:spacing w:after="360" w:line="360" w:lineRule="auto"/>
        <w:rPr>
          <w:rFonts w:ascii="Arial" w:eastAsia="Times New Roman" w:hAnsi="Arial" w:cs="Arial"/>
          <w:b/>
          <w:bCs/>
          <w:color w:val="303030"/>
          <w:sz w:val="20"/>
          <w:szCs w:val="20"/>
        </w:rPr>
      </w:pPr>
      <w:r>
        <w:rPr>
          <w:rFonts w:ascii="Arial" w:eastAsia="Times New Roman" w:hAnsi="Arial" w:cs="Arial"/>
          <w:color w:val="222222"/>
          <w:sz w:val="20"/>
          <w:szCs w:val="20"/>
          <w:shd w:val="clear" w:color="auto" w:fill="FFFFFF"/>
        </w:rPr>
        <w:t>Eggum, A.</w:t>
      </w:r>
      <w:r w:rsidRPr="00B906E2">
        <w:rPr>
          <w:rFonts w:ascii="Arial" w:eastAsia="Times New Roman" w:hAnsi="Arial" w:cs="Arial"/>
          <w:color w:val="222222"/>
          <w:sz w:val="20"/>
          <w:szCs w:val="20"/>
          <w:shd w:val="clear" w:color="auto" w:fill="FFFFFF"/>
        </w:rPr>
        <w:t>1989. </w:t>
      </w:r>
      <w:r>
        <w:rPr>
          <w:rFonts w:ascii="Arial" w:eastAsia="Times New Roman" w:hAnsi="Arial" w:cs="Arial"/>
          <w:i/>
          <w:iCs/>
          <w:color w:val="222222"/>
          <w:sz w:val="20"/>
          <w:szCs w:val="20"/>
          <w:shd w:val="clear" w:color="auto" w:fill="FFFFFF"/>
        </w:rPr>
        <w:t>Munch and P</w:t>
      </w:r>
      <w:r w:rsidRPr="00B906E2">
        <w:rPr>
          <w:rFonts w:ascii="Arial" w:eastAsia="Times New Roman" w:hAnsi="Arial" w:cs="Arial"/>
          <w:i/>
          <w:iCs/>
          <w:color w:val="222222"/>
          <w:sz w:val="20"/>
          <w:szCs w:val="20"/>
          <w:shd w:val="clear" w:color="auto" w:fill="FFFFFF"/>
        </w:rPr>
        <w:t>hotography</w:t>
      </w:r>
      <w:r w:rsidRPr="00B906E2">
        <w:rPr>
          <w:rFonts w:ascii="Arial" w:eastAsia="Times New Roman" w:hAnsi="Arial" w:cs="Arial"/>
          <w:color w:val="222222"/>
          <w:sz w:val="20"/>
          <w:szCs w:val="20"/>
          <w:shd w:val="clear" w:color="auto" w:fill="FFFFFF"/>
        </w:rPr>
        <w:t>. London</w:t>
      </w:r>
      <w:r>
        <w:rPr>
          <w:rFonts w:ascii="Arial" w:eastAsia="Times New Roman" w:hAnsi="Arial" w:cs="Arial"/>
          <w:color w:val="222222"/>
          <w:sz w:val="20"/>
          <w:szCs w:val="20"/>
          <w:shd w:val="clear" w:color="auto" w:fill="FFFFFF"/>
        </w:rPr>
        <w:t>.</w:t>
      </w:r>
      <w:r>
        <w:rPr>
          <w:rFonts w:ascii="Arial" w:eastAsia="Times New Roman" w:hAnsi="Arial" w:cs="Arial"/>
          <w:b/>
          <w:color w:val="222222"/>
          <w:sz w:val="20"/>
          <w:szCs w:val="20"/>
          <w:shd w:val="clear" w:color="auto" w:fill="FFFFFF"/>
        </w:rPr>
        <w:t xml:space="preserve"> </w:t>
      </w:r>
      <w:r w:rsidRPr="00B906E2">
        <w:rPr>
          <w:rFonts w:ascii="Arial" w:eastAsia="Times New Roman" w:hAnsi="Arial" w:cs="Arial"/>
          <w:color w:val="222222"/>
          <w:sz w:val="20"/>
          <w:szCs w:val="20"/>
          <w:shd w:val="clear" w:color="auto" w:fill="FFFFFF"/>
        </w:rPr>
        <w:t>Ya</w:t>
      </w:r>
      <w:r>
        <w:rPr>
          <w:rFonts w:ascii="Arial" w:eastAsia="Times New Roman" w:hAnsi="Arial" w:cs="Arial"/>
          <w:color w:val="222222"/>
          <w:sz w:val="20"/>
          <w:szCs w:val="20"/>
          <w:shd w:val="clear" w:color="auto" w:fill="FFFFFF"/>
        </w:rPr>
        <w:t>le University Press</w:t>
      </w:r>
      <w:r>
        <w:rPr>
          <w:rFonts w:ascii="Arial" w:eastAsia="Times New Roman" w:hAnsi="Arial" w:cs="Arial"/>
          <w:b/>
          <w:color w:val="222222"/>
          <w:sz w:val="20"/>
          <w:szCs w:val="20"/>
          <w:shd w:val="clear" w:color="auto" w:fill="FFFFFF"/>
        </w:rPr>
        <w:t>.</w:t>
      </w:r>
      <w:r>
        <w:rPr>
          <w:rFonts w:ascii="Arial" w:eastAsia="Times New Roman" w:hAnsi="Arial" w:cs="Arial"/>
          <w:color w:val="222222"/>
          <w:sz w:val="20"/>
          <w:szCs w:val="20"/>
          <w:shd w:val="clear" w:color="auto" w:fill="FFFFFF"/>
        </w:rPr>
        <w:t xml:space="preserve"> </w:t>
      </w:r>
    </w:p>
    <w:p w14:paraId="0BDBFA7A"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sidRPr="00B906E2">
        <w:rPr>
          <w:rStyle w:val="author"/>
          <w:rFonts w:ascii="Arial" w:eastAsia="Times New Roman" w:hAnsi="Arial" w:cs="Arial"/>
          <w:b w:val="0"/>
          <w:iCs/>
          <w:color w:val="333333"/>
          <w:sz w:val="20"/>
          <w:szCs w:val="20"/>
          <w:bdr w:val="none" w:sz="0" w:space="0" w:color="auto" w:frame="1"/>
        </w:rPr>
        <w:t>Eichenberg, Fritz</w:t>
      </w:r>
      <w:r>
        <w:rPr>
          <w:rFonts w:ascii="Arial" w:eastAsia="Times New Roman" w:hAnsi="Arial" w:cs="Arial"/>
          <w:b w:val="0"/>
          <w:color w:val="333333"/>
          <w:sz w:val="20"/>
          <w:szCs w:val="20"/>
        </w:rPr>
        <w:t>.</w:t>
      </w:r>
      <w:r w:rsidRPr="00B906E2">
        <w:rPr>
          <w:rFonts w:ascii="Arial" w:eastAsia="Times New Roman" w:hAnsi="Arial" w:cs="Arial"/>
          <w:b w:val="0"/>
          <w:color w:val="333333"/>
          <w:sz w:val="20"/>
          <w:szCs w:val="20"/>
        </w:rPr>
        <w:t xml:space="preserve"> 1976. </w:t>
      </w:r>
      <w:r>
        <w:rPr>
          <w:rFonts w:ascii="Arial" w:eastAsia="Times New Roman" w:hAnsi="Arial" w:cs="Arial"/>
          <w:b w:val="0"/>
          <w:i/>
          <w:color w:val="111111"/>
          <w:sz w:val="20"/>
          <w:szCs w:val="20"/>
        </w:rPr>
        <w:t>The Art of the Print: Masterpieces, hHstory, T</w:t>
      </w:r>
      <w:r w:rsidRPr="00B906E2">
        <w:rPr>
          <w:rFonts w:ascii="Arial" w:eastAsia="Times New Roman" w:hAnsi="Arial" w:cs="Arial"/>
          <w:b w:val="0"/>
          <w:i/>
          <w:color w:val="111111"/>
          <w:sz w:val="20"/>
          <w:szCs w:val="20"/>
        </w:rPr>
        <w:t>echniques.</w:t>
      </w:r>
      <w:r w:rsidRPr="00B906E2">
        <w:rPr>
          <w:rStyle w:val="apple-converted-space"/>
          <w:rFonts w:ascii="Arial" w:eastAsia="Times New Roman" w:hAnsi="Arial" w:cs="Arial"/>
          <w:b w:val="0"/>
          <w:i/>
          <w:color w:val="333333"/>
          <w:sz w:val="20"/>
          <w:szCs w:val="20"/>
        </w:rPr>
        <w:t> </w:t>
      </w:r>
      <w:r w:rsidRPr="00B906E2">
        <w:rPr>
          <w:rFonts w:ascii="Arial" w:eastAsia="Times New Roman" w:hAnsi="Arial" w:cs="Arial"/>
          <w:b w:val="0"/>
          <w:color w:val="333333"/>
          <w:sz w:val="20"/>
          <w:szCs w:val="20"/>
          <w:bdr w:val="none" w:sz="0" w:space="0" w:color="auto" w:frame="1"/>
        </w:rPr>
        <w:t xml:space="preserve"> </w:t>
      </w:r>
      <w:r>
        <w:rPr>
          <w:rFonts w:ascii="Arial" w:eastAsia="Times New Roman" w:hAnsi="Arial" w:cs="Arial"/>
          <w:b w:val="0"/>
          <w:color w:val="333333"/>
          <w:sz w:val="20"/>
          <w:szCs w:val="20"/>
          <w:bdr w:val="none" w:sz="0" w:space="0" w:color="auto" w:frame="1"/>
        </w:rPr>
        <w:t xml:space="preserve">London. </w:t>
      </w:r>
      <w:r w:rsidRPr="00B906E2">
        <w:rPr>
          <w:rFonts w:ascii="Arial" w:eastAsia="Times New Roman" w:hAnsi="Arial" w:cs="Arial"/>
          <w:b w:val="0"/>
          <w:color w:val="333333"/>
          <w:sz w:val="20"/>
          <w:szCs w:val="20"/>
          <w:bdr w:val="none" w:sz="0" w:space="0" w:color="auto" w:frame="1"/>
        </w:rPr>
        <w:t>Thames and Hudson.</w:t>
      </w:r>
      <w:r>
        <w:rPr>
          <w:rFonts w:ascii="Arial" w:eastAsia="Times New Roman" w:hAnsi="Arial" w:cs="Arial"/>
          <w:b w:val="0"/>
          <w:color w:val="333333"/>
          <w:sz w:val="20"/>
          <w:szCs w:val="20"/>
          <w:bdr w:val="none" w:sz="0" w:space="0" w:color="auto" w:frame="1"/>
        </w:rPr>
        <w:t xml:space="preserve"> </w:t>
      </w:r>
    </w:p>
    <w:p w14:paraId="1124D0CC" w14:textId="77777777" w:rsidR="00F40803" w:rsidRPr="00B906E2" w:rsidRDefault="00F40803" w:rsidP="00F40803">
      <w:pPr>
        <w:spacing w:line="360" w:lineRule="auto"/>
        <w:rPr>
          <w:rFonts w:ascii="Arial" w:eastAsia="Times New Roman" w:hAnsi="Arial" w:cs="Arial"/>
          <w:color w:val="333333"/>
          <w:sz w:val="20"/>
          <w:szCs w:val="20"/>
          <w:shd w:val="clear" w:color="auto" w:fill="FFFFFF"/>
        </w:rPr>
      </w:pPr>
    </w:p>
    <w:p w14:paraId="4C6AD79C" w14:textId="77777777" w:rsidR="00F40803" w:rsidRPr="00B906E2" w:rsidRDefault="00F40803" w:rsidP="00F40803">
      <w:pPr>
        <w:spacing w:after="360" w:line="360" w:lineRule="auto"/>
        <w:rPr>
          <w:rFonts w:ascii="Arial" w:hAnsi="Arial" w:cs="Arial"/>
          <w:color w:val="333333"/>
          <w:sz w:val="20"/>
          <w:szCs w:val="20"/>
        </w:rPr>
      </w:pPr>
      <w:r>
        <w:rPr>
          <w:rFonts w:ascii="Arial" w:hAnsi="Arial" w:cs="Arial"/>
          <w:color w:val="000000"/>
          <w:sz w:val="20"/>
          <w:szCs w:val="20"/>
          <w:lang w:val="en-US"/>
        </w:rPr>
        <w:t>Feaver, W.</w:t>
      </w:r>
      <w:r w:rsidRPr="00B906E2">
        <w:rPr>
          <w:rFonts w:ascii="Arial" w:hAnsi="Arial" w:cs="Arial"/>
          <w:color w:val="000000"/>
          <w:sz w:val="20"/>
          <w:szCs w:val="20"/>
          <w:lang w:val="en-US"/>
        </w:rPr>
        <w:t xml:space="preserve"> 2002. Lucian Freud. </w:t>
      </w:r>
      <w:r>
        <w:rPr>
          <w:rFonts w:ascii="Arial" w:hAnsi="Arial" w:cs="Arial"/>
          <w:color w:val="000000"/>
          <w:sz w:val="20"/>
          <w:szCs w:val="20"/>
          <w:lang w:val="en-US"/>
        </w:rPr>
        <w:t xml:space="preserve">London. </w:t>
      </w:r>
      <w:r w:rsidRPr="00B906E2">
        <w:rPr>
          <w:rFonts w:ascii="Arial" w:hAnsi="Arial" w:cs="Arial"/>
          <w:color w:val="000000"/>
          <w:sz w:val="20"/>
          <w:szCs w:val="20"/>
          <w:lang w:val="en-US"/>
        </w:rPr>
        <w:t>Tate Publishing</w:t>
      </w:r>
      <w:r>
        <w:rPr>
          <w:rFonts w:ascii="Arial" w:hAnsi="Arial" w:cs="Arial"/>
          <w:color w:val="000000"/>
          <w:sz w:val="20"/>
          <w:szCs w:val="20"/>
          <w:lang w:val="en-US"/>
        </w:rPr>
        <w:t xml:space="preserve">. </w:t>
      </w:r>
    </w:p>
    <w:p w14:paraId="39DE49AC"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sidRPr="00B906E2">
        <w:rPr>
          <w:rStyle w:val="author"/>
          <w:rFonts w:ascii="Arial" w:eastAsia="Times New Roman" w:hAnsi="Arial" w:cs="Arial"/>
          <w:b w:val="0"/>
          <w:iCs/>
          <w:color w:val="333333"/>
          <w:sz w:val="20"/>
          <w:szCs w:val="20"/>
          <w:bdr w:val="none" w:sz="0" w:space="0" w:color="auto" w:frame="1"/>
        </w:rPr>
        <w:t>Feldman, Frayda</w:t>
      </w:r>
      <w:r w:rsidRPr="00B906E2">
        <w:rPr>
          <w:rFonts w:ascii="Arial" w:eastAsia="Times New Roman" w:hAnsi="Arial" w:cs="Arial"/>
          <w:b w:val="0"/>
          <w:color w:val="333333"/>
          <w:sz w:val="20"/>
          <w:szCs w:val="20"/>
        </w:rPr>
        <w:t>;</w:t>
      </w:r>
      <w:r w:rsidRPr="00B906E2">
        <w:rPr>
          <w:rStyle w:val="apple-converted-space"/>
          <w:rFonts w:ascii="Arial" w:eastAsia="Times New Roman" w:hAnsi="Arial" w:cs="Arial"/>
          <w:b w:val="0"/>
          <w:color w:val="333333"/>
          <w:sz w:val="20"/>
          <w:szCs w:val="20"/>
        </w:rPr>
        <w:t> </w:t>
      </w:r>
      <w:r w:rsidRPr="00B906E2">
        <w:rPr>
          <w:rStyle w:val="author"/>
          <w:rFonts w:ascii="Arial" w:eastAsia="Times New Roman" w:hAnsi="Arial" w:cs="Arial"/>
          <w:b w:val="0"/>
          <w:iCs/>
          <w:color w:val="333333"/>
          <w:sz w:val="20"/>
          <w:szCs w:val="20"/>
          <w:bdr w:val="none" w:sz="0" w:space="0" w:color="auto" w:frame="1"/>
        </w:rPr>
        <w:t>Schellmann, Jörg</w:t>
      </w:r>
      <w:r>
        <w:rPr>
          <w:rFonts w:ascii="Arial" w:eastAsia="Times New Roman" w:hAnsi="Arial" w:cs="Arial"/>
          <w:b w:val="0"/>
          <w:color w:val="333333"/>
          <w:sz w:val="20"/>
          <w:szCs w:val="20"/>
        </w:rPr>
        <w:t>.</w:t>
      </w:r>
      <w:r w:rsidRPr="00B906E2">
        <w:rPr>
          <w:rFonts w:ascii="Arial" w:eastAsia="Times New Roman" w:hAnsi="Arial" w:cs="Arial"/>
          <w:b w:val="0"/>
          <w:color w:val="333333"/>
          <w:sz w:val="20"/>
          <w:szCs w:val="20"/>
        </w:rPr>
        <w:t xml:space="preserve"> 1988. </w:t>
      </w:r>
      <w:r>
        <w:rPr>
          <w:rFonts w:ascii="Arial" w:eastAsia="Times New Roman" w:hAnsi="Arial" w:cs="Arial"/>
          <w:b w:val="0"/>
          <w:i/>
          <w:color w:val="111111"/>
          <w:sz w:val="20"/>
          <w:szCs w:val="20"/>
        </w:rPr>
        <w:t>Andy Warhol P</w:t>
      </w:r>
      <w:r w:rsidRPr="00B906E2">
        <w:rPr>
          <w:rFonts w:ascii="Arial" w:eastAsia="Times New Roman" w:hAnsi="Arial" w:cs="Arial"/>
          <w:b w:val="0"/>
          <w:i/>
          <w:color w:val="111111"/>
          <w:sz w:val="20"/>
          <w:szCs w:val="20"/>
        </w:rPr>
        <w:t>rints: a catalogue raisonné.</w:t>
      </w:r>
      <w:r w:rsidRPr="00B906E2">
        <w:rPr>
          <w:rStyle w:val="apple-converted-space"/>
          <w:rFonts w:ascii="Arial" w:eastAsia="Times New Roman" w:hAnsi="Arial" w:cs="Arial"/>
          <w:b w:val="0"/>
          <w:color w:val="333333"/>
          <w:sz w:val="20"/>
          <w:szCs w:val="20"/>
        </w:rPr>
        <w:t> </w:t>
      </w:r>
      <w:r w:rsidRPr="00B906E2">
        <w:rPr>
          <w:rFonts w:ascii="Arial" w:eastAsia="Times New Roman" w:hAnsi="Arial" w:cs="Arial"/>
          <w:b w:val="0"/>
          <w:color w:val="333333"/>
          <w:sz w:val="20"/>
          <w:szCs w:val="20"/>
          <w:bdr w:val="none" w:sz="0" w:space="0" w:color="auto" w:frame="1"/>
        </w:rPr>
        <w:t>New York</w:t>
      </w:r>
      <w:r>
        <w:rPr>
          <w:rFonts w:ascii="Arial" w:eastAsia="Times New Roman" w:hAnsi="Arial" w:cs="Arial"/>
          <w:b w:val="0"/>
          <w:color w:val="333333"/>
          <w:sz w:val="20"/>
          <w:szCs w:val="20"/>
          <w:bdr w:val="none" w:sz="0" w:space="0" w:color="auto" w:frame="1"/>
        </w:rPr>
        <w:t>.</w:t>
      </w:r>
    </w:p>
    <w:p w14:paraId="1FBD28B3"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p>
    <w:p w14:paraId="36CF0D01" w14:textId="77777777" w:rsidR="00F40803" w:rsidRPr="00CF7CC9" w:rsidRDefault="00F40803" w:rsidP="00F40803">
      <w:pPr>
        <w:spacing w:after="360" w:line="360" w:lineRule="auto"/>
        <w:rPr>
          <w:rFonts w:ascii="Arial" w:eastAsia="Times New Roman" w:hAnsi="Arial" w:cs="Arial"/>
          <w:b/>
          <w:bCs/>
          <w:color w:val="303030"/>
          <w:sz w:val="20"/>
          <w:szCs w:val="20"/>
        </w:rPr>
      </w:pPr>
      <w:r w:rsidRPr="003D6761">
        <w:rPr>
          <w:rFonts w:ascii="Arial" w:hAnsi="Arial" w:cs="Arial"/>
          <w:color w:val="211D1E"/>
          <w:sz w:val="20"/>
          <w:szCs w:val="20"/>
        </w:rPr>
        <w:t xml:space="preserve">Fleming,S. 2013. </w:t>
      </w:r>
      <w:r w:rsidRPr="003D6761">
        <w:rPr>
          <w:rFonts w:ascii="Arial" w:hAnsi="Arial" w:cs="Arial"/>
          <w:bCs/>
          <w:i/>
          <w:color w:val="211D1E"/>
          <w:sz w:val="20"/>
          <w:szCs w:val="20"/>
        </w:rPr>
        <w:t>Social research in sport (and beyond): Notes on exceptions to informed consent</w:t>
      </w:r>
      <w:r>
        <w:rPr>
          <w:rFonts w:ascii="Arial" w:hAnsi="Arial" w:cs="Arial"/>
          <w:bCs/>
          <w:color w:val="211D1E"/>
          <w:sz w:val="20"/>
          <w:szCs w:val="20"/>
        </w:rPr>
        <w:t>.  UK. Research Ethics Sage.</w:t>
      </w:r>
    </w:p>
    <w:p w14:paraId="4032BF1F" w14:textId="77777777" w:rsidR="00F40803" w:rsidRPr="006175D8" w:rsidRDefault="00F40803" w:rsidP="00F40803">
      <w:pPr>
        <w:spacing w:line="360" w:lineRule="auto"/>
        <w:rPr>
          <w:rFonts w:ascii="Arial" w:eastAsia="Times New Roman" w:hAnsi="Arial" w:cs="Arial"/>
          <w:sz w:val="20"/>
          <w:szCs w:val="20"/>
        </w:rPr>
      </w:pPr>
      <w:r w:rsidRPr="006175D8">
        <w:rPr>
          <w:rFonts w:ascii="Arial" w:eastAsia="Times New Roman" w:hAnsi="Arial" w:cs="Arial"/>
          <w:bCs/>
          <w:color w:val="000000"/>
          <w:sz w:val="20"/>
          <w:szCs w:val="20"/>
        </w:rPr>
        <w:t xml:space="preserve">Ford, C. </w:t>
      </w:r>
      <w:r w:rsidRPr="006175D8">
        <w:rPr>
          <w:rFonts w:ascii="Arial" w:eastAsia="Times New Roman" w:hAnsi="Arial" w:cs="Arial"/>
          <w:bCs/>
          <w:i/>
          <w:color w:val="000000"/>
          <w:sz w:val="20"/>
          <w:szCs w:val="20"/>
        </w:rPr>
        <w:t>A Pre-Raphaelite Partnership: Dante Gabriel Rossetti and John Robert Parsons.</w:t>
      </w:r>
      <w:r w:rsidRPr="006175D8">
        <w:rPr>
          <w:rFonts w:ascii="Arial" w:eastAsia="Times New Roman" w:hAnsi="Arial" w:cs="Arial"/>
          <w:bCs/>
          <w:color w:val="000000"/>
          <w:sz w:val="20"/>
          <w:szCs w:val="20"/>
        </w:rPr>
        <w:t xml:space="preserve"> </w:t>
      </w:r>
      <w:r w:rsidRPr="006175D8">
        <w:rPr>
          <w:rFonts w:ascii="Arial" w:eastAsia="Times New Roman" w:hAnsi="Arial" w:cs="Arial"/>
          <w:color w:val="333333"/>
          <w:sz w:val="20"/>
          <w:szCs w:val="20"/>
          <w:shd w:val="clear" w:color="auto" w:fill="FFFFFF"/>
        </w:rPr>
        <w:t> London</w:t>
      </w:r>
      <w:r>
        <w:rPr>
          <w:rFonts w:ascii="Arial" w:eastAsia="Times New Roman" w:hAnsi="Arial" w:cs="Arial"/>
          <w:color w:val="333333"/>
          <w:sz w:val="20"/>
          <w:szCs w:val="20"/>
          <w:shd w:val="clear" w:color="auto" w:fill="FFFFFF"/>
        </w:rPr>
        <w:t xml:space="preserve">. </w:t>
      </w:r>
      <w:r w:rsidRPr="006175D8">
        <w:rPr>
          <w:rFonts w:ascii="Arial" w:eastAsia="Times New Roman" w:hAnsi="Arial" w:cs="Arial"/>
          <w:color w:val="333333"/>
          <w:sz w:val="20"/>
          <w:szCs w:val="20"/>
          <w:shd w:val="clear" w:color="auto" w:fill="FFFFFF"/>
        </w:rPr>
        <w:t>Burlington M</w:t>
      </w:r>
      <w:r>
        <w:rPr>
          <w:rFonts w:ascii="Arial" w:eastAsia="Times New Roman" w:hAnsi="Arial" w:cs="Arial"/>
          <w:color w:val="333333"/>
          <w:sz w:val="20"/>
          <w:szCs w:val="20"/>
          <w:shd w:val="clear" w:color="auto" w:fill="FFFFFF"/>
        </w:rPr>
        <w:t xml:space="preserve">agazine.  May 2004. </w:t>
      </w:r>
      <w:r w:rsidRPr="006175D8">
        <w:rPr>
          <w:rFonts w:ascii="Arial" w:eastAsia="Times New Roman" w:hAnsi="Arial" w:cs="Arial"/>
          <w:color w:val="333333"/>
          <w:sz w:val="20"/>
          <w:szCs w:val="20"/>
          <w:shd w:val="clear" w:color="auto" w:fill="FFFFFF"/>
        </w:rPr>
        <w:t>No. 1214 – Vol 146.</w:t>
      </w:r>
    </w:p>
    <w:p w14:paraId="75DAE758" w14:textId="77777777" w:rsidR="00F40803" w:rsidRPr="00B906E2" w:rsidRDefault="00F40803" w:rsidP="00F40803">
      <w:pPr>
        <w:spacing w:line="360" w:lineRule="auto"/>
        <w:rPr>
          <w:rFonts w:asciiTheme="majorHAnsi" w:eastAsia="Times New Roman" w:hAnsiTheme="majorHAnsi"/>
          <w:sz w:val="28"/>
          <w:szCs w:val="28"/>
        </w:rPr>
      </w:pPr>
    </w:p>
    <w:p w14:paraId="69EA0810"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Fried, M.</w:t>
      </w:r>
      <w:r w:rsidRPr="00B906E2">
        <w:rPr>
          <w:rFonts w:ascii="Arial" w:eastAsia="Times New Roman" w:hAnsi="Arial" w:cs="Arial"/>
          <w:color w:val="222222"/>
          <w:sz w:val="20"/>
          <w:szCs w:val="20"/>
          <w:shd w:val="clear" w:color="auto" w:fill="FFFFFF"/>
        </w:rPr>
        <w:t xml:space="preserve"> 2008. </w:t>
      </w:r>
      <w:r>
        <w:rPr>
          <w:rFonts w:ascii="Arial" w:eastAsia="Times New Roman" w:hAnsi="Arial" w:cs="Arial"/>
          <w:i/>
          <w:iCs/>
          <w:color w:val="222222"/>
          <w:sz w:val="20"/>
          <w:szCs w:val="20"/>
          <w:shd w:val="clear" w:color="auto" w:fill="FFFFFF"/>
        </w:rPr>
        <w:t>Why Photography Matters as Art as Never B</w:t>
      </w:r>
      <w:r w:rsidRPr="00B906E2">
        <w:rPr>
          <w:rFonts w:ascii="Arial" w:eastAsia="Times New Roman" w:hAnsi="Arial" w:cs="Arial"/>
          <w:i/>
          <w:iCs/>
          <w:color w:val="222222"/>
          <w:sz w:val="20"/>
          <w:szCs w:val="20"/>
          <w:shd w:val="clear" w:color="auto" w:fill="FFFFFF"/>
        </w:rPr>
        <w:t>efore</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USA. </w:t>
      </w:r>
      <w:r w:rsidRPr="00B906E2">
        <w:rPr>
          <w:rFonts w:ascii="Arial" w:eastAsia="Times New Roman" w:hAnsi="Arial" w:cs="Arial"/>
          <w:color w:val="222222"/>
          <w:sz w:val="20"/>
          <w:szCs w:val="20"/>
          <w:shd w:val="clear" w:color="auto" w:fill="FFFFFF"/>
        </w:rPr>
        <w:t xml:space="preserve">Yale University Press. </w:t>
      </w:r>
    </w:p>
    <w:p w14:paraId="524439A2"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1E63E44E" w14:textId="77777777" w:rsidR="00F40803" w:rsidRPr="00CF7CC9" w:rsidRDefault="00F40803" w:rsidP="00F40803">
      <w:pPr>
        <w:spacing w:after="360" w:line="360" w:lineRule="auto"/>
        <w:rPr>
          <w:rFonts w:ascii="Arial" w:hAnsi="Arial" w:cs="Arial"/>
          <w:sz w:val="20"/>
          <w:szCs w:val="20"/>
        </w:rPr>
      </w:pPr>
      <w:r w:rsidRPr="003D6761">
        <w:rPr>
          <w:rFonts w:ascii="Arial" w:hAnsi="Arial" w:cs="Arial"/>
          <w:sz w:val="20"/>
          <w:szCs w:val="20"/>
          <w:lang w:val="en-US"/>
        </w:rPr>
        <w:t xml:space="preserve">Garland-Thomson, R. 2009. </w:t>
      </w:r>
      <w:r w:rsidRPr="002413A5">
        <w:rPr>
          <w:rFonts w:ascii="Arial" w:hAnsi="Arial" w:cs="Arial"/>
          <w:i/>
          <w:sz w:val="20"/>
          <w:szCs w:val="20"/>
          <w:lang w:val="en-US"/>
        </w:rPr>
        <w:t>Staring: How We Look.</w:t>
      </w:r>
      <w:r w:rsidRPr="003D6761">
        <w:rPr>
          <w:rFonts w:ascii="Arial" w:hAnsi="Arial" w:cs="Arial"/>
          <w:sz w:val="20"/>
          <w:szCs w:val="20"/>
          <w:lang w:val="en-US"/>
        </w:rPr>
        <w:t xml:space="preserve"> New York: Oxford University Press.</w:t>
      </w:r>
      <w:r>
        <w:rPr>
          <w:rFonts w:ascii="Arial" w:eastAsia="Times New Roman" w:hAnsi="Arial" w:cs="Arial"/>
          <w:b/>
          <w:bCs/>
          <w:color w:val="303030"/>
          <w:sz w:val="20"/>
          <w:szCs w:val="20"/>
        </w:rPr>
        <w:t xml:space="preserve"> </w:t>
      </w:r>
      <w:r w:rsidRPr="003D6761">
        <w:rPr>
          <w:rFonts w:ascii="Arial" w:hAnsi="Arial" w:cs="Arial"/>
          <w:sz w:val="20"/>
          <w:szCs w:val="20"/>
        </w:rPr>
        <w:t xml:space="preserve">Cited: McKay,C. 2013. </w:t>
      </w:r>
      <w:r w:rsidRPr="003D6761">
        <w:rPr>
          <w:rFonts w:ascii="Arial" w:hAnsi="Arial" w:cs="Arial"/>
          <w:i/>
          <w:sz w:val="20"/>
          <w:szCs w:val="20"/>
        </w:rPr>
        <w:t>‘Covert: the artist as Voyeur’</w:t>
      </w:r>
      <w:r w:rsidRPr="003D6761">
        <w:rPr>
          <w:rFonts w:ascii="Arial" w:hAnsi="Arial" w:cs="Arial"/>
          <w:sz w:val="20"/>
          <w:szCs w:val="20"/>
        </w:rPr>
        <w:t xml:space="preserve">. </w:t>
      </w:r>
      <w:r>
        <w:rPr>
          <w:rFonts w:ascii="Arial" w:hAnsi="Arial" w:cs="Arial"/>
          <w:sz w:val="20"/>
          <w:szCs w:val="20"/>
        </w:rPr>
        <w:t xml:space="preserve">Sydney. </w:t>
      </w:r>
      <w:r w:rsidRPr="003D6761">
        <w:rPr>
          <w:rFonts w:ascii="Arial" w:hAnsi="Arial" w:cs="Arial"/>
          <w:sz w:val="20"/>
          <w:szCs w:val="20"/>
        </w:rPr>
        <w:t xml:space="preserve">Surveillance and Society. </w:t>
      </w:r>
    </w:p>
    <w:p w14:paraId="793A3FC0"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Garner, S. ed.</w:t>
      </w:r>
      <w:r w:rsidRPr="00B906E2">
        <w:rPr>
          <w:rFonts w:ascii="Arial" w:eastAsia="Times New Roman" w:hAnsi="Arial" w:cs="Arial"/>
          <w:color w:val="222222"/>
          <w:sz w:val="20"/>
          <w:szCs w:val="20"/>
          <w:shd w:val="clear" w:color="auto" w:fill="FFFFFF"/>
        </w:rPr>
        <w:t xml:space="preserve"> 2012. </w:t>
      </w:r>
      <w:r>
        <w:rPr>
          <w:rFonts w:ascii="Arial" w:eastAsia="Times New Roman" w:hAnsi="Arial" w:cs="Arial"/>
          <w:i/>
          <w:iCs/>
          <w:color w:val="222222"/>
          <w:sz w:val="20"/>
          <w:szCs w:val="20"/>
          <w:shd w:val="clear" w:color="auto" w:fill="FFFFFF"/>
        </w:rPr>
        <w:t>Writing on Drawing: Essays on Drawing Practice and R</w:t>
      </w:r>
      <w:r w:rsidRPr="00B906E2">
        <w:rPr>
          <w:rFonts w:ascii="Arial" w:eastAsia="Times New Roman" w:hAnsi="Arial" w:cs="Arial"/>
          <w:i/>
          <w:iCs/>
          <w:color w:val="222222"/>
          <w:sz w:val="20"/>
          <w:szCs w:val="20"/>
          <w:shd w:val="clear" w:color="auto" w:fill="FFFFFF"/>
        </w:rPr>
        <w:t>esearch</w:t>
      </w:r>
      <w:r>
        <w:rPr>
          <w:rFonts w:ascii="Arial" w:eastAsia="Times New Roman" w:hAnsi="Arial" w:cs="Arial"/>
          <w:color w:val="222222"/>
          <w:sz w:val="20"/>
          <w:szCs w:val="20"/>
          <w:shd w:val="clear" w:color="auto" w:fill="FFFFFF"/>
        </w:rPr>
        <w:t>. Bristol. Intellect Books.</w:t>
      </w:r>
    </w:p>
    <w:p w14:paraId="4AACAA87"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5D16C798" w14:textId="77777777" w:rsidR="00F40803" w:rsidRPr="00DD1090" w:rsidRDefault="00F40803" w:rsidP="00F40803">
      <w:pPr>
        <w:spacing w:after="360" w:line="360" w:lineRule="auto"/>
        <w:rPr>
          <w:rFonts w:ascii="Arial" w:eastAsia="Times New Roman" w:hAnsi="Arial" w:cs="Arial"/>
          <w:color w:val="0000FF" w:themeColor="hyperlink"/>
          <w:sz w:val="20"/>
          <w:szCs w:val="20"/>
          <w:u w:val="single"/>
        </w:rPr>
      </w:pPr>
      <w:r w:rsidRPr="003D6761">
        <w:rPr>
          <w:rStyle w:val="Hyperlink"/>
          <w:rFonts w:ascii="Arial" w:hAnsi="Arial" w:cs="Arial"/>
          <w:color w:val="000000" w:themeColor="text1"/>
          <w:sz w:val="20"/>
          <w:szCs w:val="20"/>
          <w:shd w:val="clear" w:color="auto" w:fill="FFFFFF"/>
        </w:rPr>
        <w:t xml:space="preserve">Gefter, P. 2006. </w:t>
      </w:r>
      <w:r w:rsidRPr="003D6761">
        <w:rPr>
          <w:rStyle w:val="Hyperlink"/>
          <w:rFonts w:ascii="Arial" w:hAnsi="Arial" w:cs="Arial"/>
          <w:i/>
          <w:color w:val="000000" w:themeColor="text1"/>
          <w:sz w:val="20"/>
          <w:szCs w:val="20"/>
          <w:shd w:val="clear" w:color="auto" w:fill="FFFFFF"/>
        </w:rPr>
        <w:t>Street photography a right or invasion.</w:t>
      </w:r>
      <w:r w:rsidRPr="003D6761">
        <w:rPr>
          <w:rStyle w:val="Hyperlink"/>
          <w:rFonts w:ascii="Arial" w:hAnsi="Arial" w:cs="Arial"/>
          <w:color w:val="000000" w:themeColor="text1"/>
          <w:sz w:val="20"/>
          <w:szCs w:val="20"/>
          <w:shd w:val="clear" w:color="auto" w:fill="FFFFFF"/>
        </w:rPr>
        <w:t xml:space="preserve"> NY Times. Available at: </w:t>
      </w:r>
      <w:hyperlink r:id="rId19" w:history="1">
        <w:r w:rsidRPr="003D6761">
          <w:rPr>
            <w:rStyle w:val="Hyperlink"/>
            <w:rFonts w:ascii="Arial" w:eastAsia="Times New Roman" w:hAnsi="Arial" w:cs="Arial"/>
            <w:sz w:val="20"/>
            <w:szCs w:val="20"/>
          </w:rPr>
          <w:t>https://www.nytimes.com/2006/03/17/arts/street-photography-a-right-or-invasion.</w:t>
        </w:r>
      </w:hyperlink>
      <w:r w:rsidRPr="003D6761">
        <w:rPr>
          <w:rStyle w:val="Hyperlink"/>
          <w:rFonts w:ascii="Arial" w:eastAsia="Times New Roman" w:hAnsi="Arial" w:cs="Arial"/>
          <w:sz w:val="20"/>
          <w:szCs w:val="20"/>
        </w:rPr>
        <w:t xml:space="preserve"> </w:t>
      </w:r>
      <w:r w:rsidRPr="003D6761">
        <w:rPr>
          <w:rStyle w:val="Hyperlink"/>
          <w:rFonts w:ascii="Arial" w:hAnsi="Arial" w:cs="Arial"/>
          <w:color w:val="000000" w:themeColor="text1"/>
          <w:sz w:val="20"/>
          <w:szCs w:val="20"/>
        </w:rPr>
        <w:t>[accessed 19 September</w:t>
      </w:r>
    </w:p>
    <w:p w14:paraId="4DF40828"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Pr>
          <w:rFonts w:ascii="Arial" w:eastAsia="Times New Roman" w:hAnsi="Arial" w:cs="Arial"/>
          <w:b w:val="0"/>
          <w:color w:val="333333"/>
          <w:sz w:val="20"/>
          <w:szCs w:val="20"/>
          <w:bdr w:val="none" w:sz="0" w:space="0" w:color="auto" w:frame="1"/>
        </w:rPr>
        <w:t xml:space="preserve">Gilden, B. </w:t>
      </w:r>
      <w:r w:rsidRPr="00B906E2">
        <w:rPr>
          <w:rFonts w:ascii="Arial" w:eastAsia="Times New Roman" w:hAnsi="Arial" w:cs="Arial"/>
          <w:b w:val="0"/>
          <w:color w:val="333333"/>
          <w:sz w:val="20"/>
          <w:szCs w:val="20"/>
          <w:bdr w:val="none" w:sz="0" w:space="0" w:color="auto" w:frame="1"/>
        </w:rPr>
        <w:t xml:space="preserve">2015. </w:t>
      </w:r>
      <w:r w:rsidRPr="00E71167">
        <w:rPr>
          <w:rFonts w:ascii="Arial" w:eastAsia="Times New Roman" w:hAnsi="Arial" w:cs="Arial"/>
          <w:b w:val="0"/>
          <w:i/>
          <w:color w:val="111111"/>
          <w:sz w:val="20"/>
          <w:szCs w:val="20"/>
        </w:rPr>
        <w:t>Face.</w:t>
      </w:r>
      <w:r w:rsidRPr="00B906E2">
        <w:rPr>
          <w:rFonts w:ascii="Arial" w:eastAsia="Times New Roman" w:hAnsi="Arial" w:cs="Arial"/>
          <w:b w:val="0"/>
          <w:color w:val="111111"/>
          <w:sz w:val="20"/>
          <w:szCs w:val="20"/>
        </w:rPr>
        <w:t xml:space="preserve"> </w:t>
      </w:r>
      <w:r>
        <w:rPr>
          <w:rFonts w:ascii="Arial" w:eastAsia="Times New Roman" w:hAnsi="Arial" w:cs="Arial"/>
          <w:b w:val="0"/>
          <w:color w:val="333333"/>
          <w:sz w:val="20"/>
          <w:szCs w:val="20"/>
          <w:bdr w:val="none" w:sz="0" w:space="0" w:color="auto" w:frame="1"/>
        </w:rPr>
        <w:t>Stockport. Dewi Lewis Publishing.</w:t>
      </w:r>
    </w:p>
    <w:p w14:paraId="25E9BCA0"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12F614A7"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 xml:space="preserve">Graham-Dixon, A. Howgate, S. Nairne, S. and Higgins, J. </w:t>
      </w:r>
      <w:r w:rsidRPr="00B906E2">
        <w:rPr>
          <w:rFonts w:ascii="Arial" w:eastAsia="Times New Roman" w:hAnsi="Arial" w:cs="Arial"/>
          <w:color w:val="222222"/>
          <w:sz w:val="20"/>
          <w:szCs w:val="20"/>
          <w:shd w:val="clear" w:color="auto" w:fill="FFFFFF"/>
        </w:rPr>
        <w:t>2013. </w:t>
      </w:r>
      <w:r w:rsidRPr="00B906E2">
        <w:rPr>
          <w:rFonts w:ascii="Arial" w:eastAsia="Times New Roman" w:hAnsi="Arial" w:cs="Arial"/>
          <w:i/>
          <w:iCs/>
          <w:color w:val="222222"/>
          <w:sz w:val="20"/>
          <w:szCs w:val="20"/>
          <w:shd w:val="clear" w:color="auto" w:fill="FFFFFF"/>
        </w:rPr>
        <w:t>21st-century Portraits</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London. </w:t>
      </w:r>
      <w:r w:rsidRPr="00B906E2">
        <w:rPr>
          <w:rFonts w:ascii="Arial" w:eastAsia="Times New Roman" w:hAnsi="Arial" w:cs="Arial"/>
          <w:color w:val="222222"/>
          <w:sz w:val="20"/>
          <w:szCs w:val="20"/>
          <w:shd w:val="clear" w:color="auto" w:fill="FFFFFF"/>
        </w:rPr>
        <w:t>National Portrait Gallery</w:t>
      </w:r>
      <w:r>
        <w:rPr>
          <w:rFonts w:ascii="Arial" w:eastAsia="Times New Roman" w:hAnsi="Arial" w:cs="Arial"/>
          <w:color w:val="222222"/>
          <w:sz w:val="20"/>
          <w:szCs w:val="20"/>
          <w:shd w:val="clear" w:color="auto" w:fill="FFFFFF"/>
        </w:rPr>
        <w:t>.</w:t>
      </w:r>
    </w:p>
    <w:p w14:paraId="05830BEF"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0F6D8B52" w14:textId="77777777" w:rsidR="00F40803" w:rsidRDefault="00F40803" w:rsidP="00F40803">
      <w:pPr>
        <w:spacing w:line="360" w:lineRule="auto"/>
        <w:rPr>
          <w:rFonts w:eastAsia="Times New Roman"/>
        </w:rPr>
      </w:pPr>
      <w:r>
        <w:rPr>
          <w:rFonts w:ascii="Arial" w:hAnsi="Arial" w:cs="Arial"/>
          <w:color w:val="333333"/>
          <w:sz w:val="20"/>
          <w:szCs w:val="20"/>
        </w:rPr>
        <w:t>Greenwood, W.</w:t>
      </w:r>
      <w:r w:rsidRPr="00B906E2">
        <w:rPr>
          <w:rFonts w:ascii="Arial" w:hAnsi="Arial" w:cs="Arial"/>
          <w:color w:val="333333"/>
          <w:sz w:val="20"/>
          <w:szCs w:val="20"/>
        </w:rPr>
        <w:t xml:space="preserve"> 2019. </w:t>
      </w:r>
      <w:r>
        <w:rPr>
          <w:rFonts w:ascii="Arial" w:hAnsi="Arial" w:cs="Arial"/>
          <w:i/>
          <w:color w:val="333333"/>
          <w:sz w:val="20"/>
          <w:szCs w:val="20"/>
        </w:rPr>
        <w:t>Central Islamic Lands at the Museum of A</w:t>
      </w:r>
      <w:r w:rsidRPr="00B906E2">
        <w:rPr>
          <w:rFonts w:ascii="Arial" w:hAnsi="Arial" w:cs="Arial"/>
          <w:i/>
          <w:color w:val="333333"/>
          <w:sz w:val="20"/>
          <w:szCs w:val="20"/>
        </w:rPr>
        <w:t>rt in Doha.</w:t>
      </w:r>
      <w:r w:rsidRPr="00B906E2">
        <w:rPr>
          <w:rFonts w:ascii="Arial" w:hAnsi="Arial" w:cs="Arial"/>
          <w:color w:val="333333"/>
          <w:sz w:val="20"/>
          <w:szCs w:val="20"/>
        </w:rPr>
        <w:t xml:space="preserve"> The New Arab. </w:t>
      </w:r>
      <w:hyperlink r:id="rId20" w:history="1">
        <w:r w:rsidRPr="00825A74">
          <w:rPr>
            <w:rFonts w:ascii="Arial" w:eastAsia="Times New Roman" w:hAnsi="Arial" w:cs="Arial"/>
            <w:color w:val="000000"/>
            <w:spacing w:val="8"/>
            <w:kern w:val="36"/>
          </w:rPr>
          <w:t xml:space="preserve"> </w:t>
        </w:r>
        <w:r w:rsidRPr="00825A74">
          <w:rPr>
            <w:rFonts w:ascii="Arial" w:eastAsia="Times New Roman" w:hAnsi="Arial" w:cs="Arial"/>
            <w:color w:val="000000"/>
            <w:spacing w:val="8"/>
            <w:kern w:val="36"/>
            <w:sz w:val="20"/>
            <w:szCs w:val="20"/>
          </w:rPr>
          <w:t>Available at:</w:t>
        </w:r>
        <w:r w:rsidRPr="000C581E">
          <w:rPr>
            <w:rFonts w:ascii="Arial" w:hAnsi="Arial" w:cs="Arial"/>
          </w:rPr>
          <w:t xml:space="preserve"> </w:t>
        </w:r>
        <w:r>
          <w:rPr>
            <w:rFonts w:ascii="Arial" w:hAnsi="Arial" w:cs="Arial"/>
          </w:rPr>
          <w:t xml:space="preserve"> </w:t>
        </w:r>
        <w:r>
          <w:rPr>
            <w:rStyle w:val="Hyperlink"/>
            <w:rFonts w:eastAsia="Times New Roman"/>
          </w:rPr>
          <w:t>https://www.alaraby.co.uk/english/society/2016/7/26/images-and-idols-the-figurative-in-islamic-art</w:t>
        </w:r>
      </w:hyperlink>
    </w:p>
    <w:p w14:paraId="788684CE" w14:textId="77777777" w:rsidR="00F40803" w:rsidRPr="00825A74" w:rsidRDefault="00F40803" w:rsidP="00F40803">
      <w:pPr>
        <w:pStyle w:val="Body"/>
        <w:spacing w:line="360" w:lineRule="auto"/>
        <w:ind w:right="645"/>
        <w:rPr>
          <w:rFonts w:ascii="Arial" w:hAnsi="Arial" w:cs="Arial"/>
          <w:sz w:val="20"/>
          <w:szCs w:val="20"/>
        </w:rPr>
      </w:pPr>
      <w:r w:rsidRPr="00825A74">
        <w:rPr>
          <w:rFonts w:ascii="Arial" w:hAnsi="Arial" w:cs="Arial"/>
          <w:sz w:val="20"/>
          <w:szCs w:val="20"/>
        </w:rPr>
        <w:t>[accessed 9th September 2019].</w:t>
      </w:r>
    </w:p>
    <w:p w14:paraId="5BA1BFA1" w14:textId="77777777" w:rsidR="00F40803" w:rsidRDefault="00F40803" w:rsidP="00F40803">
      <w:pPr>
        <w:spacing w:line="360" w:lineRule="auto"/>
        <w:rPr>
          <w:rFonts w:asciiTheme="majorHAnsi" w:eastAsia="Arial Unicode MS" w:hAnsiTheme="majorHAnsi" w:cs="Arial"/>
          <w:color w:val="000000"/>
          <w:sz w:val="28"/>
          <w:szCs w:val="28"/>
          <w:bdr w:val="nil"/>
          <w:lang w:val="en-US"/>
        </w:rPr>
      </w:pPr>
    </w:p>
    <w:p w14:paraId="674179CC" w14:textId="77777777" w:rsidR="00F40803" w:rsidRDefault="00F40803" w:rsidP="00F40803">
      <w:pPr>
        <w:spacing w:line="360" w:lineRule="auto"/>
        <w:rPr>
          <w:rFonts w:ascii="Arial" w:eastAsia="Times New Roman" w:hAnsi="Arial" w:cs="Arial"/>
          <w:sz w:val="20"/>
          <w:szCs w:val="20"/>
        </w:rPr>
      </w:pPr>
      <w:r>
        <w:rPr>
          <w:rFonts w:ascii="Arial" w:eastAsia="Times New Roman" w:hAnsi="Arial" w:cs="Arial"/>
          <w:sz w:val="20"/>
          <w:szCs w:val="20"/>
        </w:rPr>
        <w:t>Griffiths, P.J.</w:t>
      </w:r>
      <w:r w:rsidRPr="00B906E2">
        <w:rPr>
          <w:rFonts w:ascii="Arial" w:eastAsia="Times New Roman" w:hAnsi="Arial" w:cs="Arial"/>
          <w:sz w:val="20"/>
          <w:szCs w:val="20"/>
        </w:rPr>
        <w:t xml:space="preserve">1971. </w:t>
      </w:r>
      <w:r w:rsidRPr="00344C76">
        <w:rPr>
          <w:rFonts w:ascii="Arial" w:eastAsia="Times New Roman" w:hAnsi="Arial" w:cs="Arial"/>
          <w:i/>
          <w:sz w:val="20"/>
          <w:szCs w:val="20"/>
        </w:rPr>
        <w:t>Vietnam Inc</w:t>
      </w:r>
      <w:r>
        <w:rPr>
          <w:rFonts w:ascii="Arial" w:eastAsia="Times New Roman" w:hAnsi="Arial" w:cs="Arial"/>
          <w:sz w:val="20"/>
          <w:szCs w:val="20"/>
        </w:rPr>
        <w:t>. NYC. Collier books</w:t>
      </w:r>
      <w:r w:rsidRPr="00B906E2">
        <w:rPr>
          <w:rFonts w:ascii="Arial" w:eastAsia="Times New Roman" w:hAnsi="Arial" w:cs="Arial"/>
          <w:sz w:val="20"/>
          <w:szCs w:val="20"/>
        </w:rPr>
        <w:t xml:space="preserve">. </w:t>
      </w:r>
    </w:p>
    <w:p w14:paraId="55EA800B" w14:textId="77777777" w:rsidR="00F40803" w:rsidRPr="0045110E" w:rsidRDefault="00F40803" w:rsidP="00F40803">
      <w:pPr>
        <w:spacing w:line="360" w:lineRule="auto"/>
        <w:rPr>
          <w:rFonts w:ascii="Arial" w:eastAsia="Times New Roman" w:hAnsi="Arial" w:cs="Arial"/>
          <w:sz w:val="20"/>
          <w:szCs w:val="20"/>
        </w:rPr>
      </w:pPr>
    </w:p>
    <w:p w14:paraId="203F0648" w14:textId="77777777" w:rsidR="00F40803" w:rsidRDefault="00F40803" w:rsidP="00F40803">
      <w:pPr>
        <w:spacing w:after="360" w:line="360" w:lineRule="auto"/>
        <w:rPr>
          <w:rFonts w:ascii="Arial" w:hAnsi="Arial" w:cs="Arial"/>
          <w:sz w:val="20"/>
          <w:szCs w:val="20"/>
          <w:lang w:val="en-US"/>
        </w:rPr>
      </w:pPr>
      <w:r w:rsidRPr="003D6761">
        <w:rPr>
          <w:rFonts w:ascii="Arial" w:hAnsi="Arial" w:cs="Arial"/>
          <w:sz w:val="20"/>
          <w:szCs w:val="20"/>
          <w:lang w:val="en-US"/>
        </w:rPr>
        <w:t xml:space="preserve">Goffman, E. (1971). </w:t>
      </w:r>
      <w:r w:rsidRPr="003D6761">
        <w:rPr>
          <w:rFonts w:ascii="Arial" w:hAnsi="Arial" w:cs="Arial"/>
          <w:i/>
          <w:sz w:val="20"/>
          <w:szCs w:val="20"/>
          <w:lang w:val="en-US"/>
        </w:rPr>
        <w:t>The Presenation of Self in Everyday Life.</w:t>
      </w:r>
      <w:r w:rsidRPr="003D6761">
        <w:rPr>
          <w:rFonts w:ascii="Arial" w:hAnsi="Arial" w:cs="Arial"/>
          <w:sz w:val="20"/>
          <w:szCs w:val="20"/>
          <w:lang w:val="en-US"/>
        </w:rPr>
        <w:t xml:space="preserve"> London.</w:t>
      </w:r>
      <w:r>
        <w:rPr>
          <w:rFonts w:ascii="Arial" w:hAnsi="Arial" w:cs="Arial"/>
          <w:sz w:val="20"/>
          <w:szCs w:val="20"/>
          <w:lang w:val="en-US"/>
        </w:rPr>
        <w:t xml:space="preserve"> </w:t>
      </w:r>
      <w:r w:rsidRPr="003D6761">
        <w:rPr>
          <w:rFonts w:ascii="Arial" w:hAnsi="Arial" w:cs="Arial"/>
          <w:sz w:val="20"/>
          <w:szCs w:val="20"/>
          <w:lang w:val="en-US"/>
        </w:rPr>
        <w:t xml:space="preserve">Penquin. </w:t>
      </w:r>
    </w:p>
    <w:p w14:paraId="2CE0BB4B" w14:textId="77777777" w:rsidR="00F40803" w:rsidRPr="0064037D" w:rsidRDefault="00F40803" w:rsidP="00F40803">
      <w:pPr>
        <w:spacing w:after="360" w:line="360" w:lineRule="auto"/>
        <w:rPr>
          <w:rFonts w:ascii="Arial" w:hAnsi="Arial" w:cs="Arial"/>
          <w:sz w:val="20"/>
          <w:szCs w:val="20"/>
          <w:lang w:val="en-US"/>
        </w:rPr>
      </w:pPr>
      <w:r w:rsidRPr="003D6761">
        <w:rPr>
          <w:rFonts w:ascii="Arial" w:eastAsia="Times New Roman" w:hAnsi="Arial" w:cs="Arial"/>
          <w:bCs/>
          <w:sz w:val="20"/>
          <w:szCs w:val="20"/>
        </w:rPr>
        <w:t>Gorton,T; Allwood, E.H; Taylor, T. 2015.</w:t>
      </w:r>
      <w:r w:rsidRPr="003D6761">
        <w:rPr>
          <w:rFonts w:ascii="Arial" w:eastAsia="Times New Roman" w:hAnsi="Arial" w:cs="Arial"/>
          <w:bCs/>
          <w:i/>
          <w:sz w:val="20"/>
          <w:szCs w:val="20"/>
        </w:rPr>
        <w:t xml:space="preserve"> Is it really OK to sell other people's Instagrams as Art? </w:t>
      </w:r>
      <w:r w:rsidRPr="003D6761">
        <w:rPr>
          <w:rFonts w:ascii="Arial" w:eastAsia="Times New Roman" w:hAnsi="Arial" w:cs="Arial"/>
          <w:bCs/>
          <w:sz w:val="20"/>
          <w:szCs w:val="20"/>
        </w:rPr>
        <w:t>Dazed.</w:t>
      </w:r>
      <w:r w:rsidRPr="003D6761">
        <w:rPr>
          <w:rFonts w:ascii="Arial" w:eastAsia="Times New Roman" w:hAnsi="Arial" w:cs="Arial"/>
          <w:b/>
          <w:bCs/>
          <w:sz w:val="20"/>
          <w:szCs w:val="20"/>
        </w:rPr>
        <w:t xml:space="preserve"> </w:t>
      </w:r>
      <w:hyperlink r:id="rId21" w:history="1">
        <w:r w:rsidRPr="003D6761">
          <w:rPr>
            <w:rStyle w:val="Hyperlink"/>
            <w:rFonts w:ascii="Arial" w:eastAsia="Times New Roman" w:hAnsi="Arial" w:cs="Arial"/>
            <w:sz w:val="20"/>
            <w:szCs w:val="20"/>
          </w:rPr>
          <w:t>https://www.dazeddigital.com/artsandculture/article/24887/1/is-it-really-ok-to-sell-other-peoples-instagrams-as-art</w:t>
        </w:r>
      </w:hyperlink>
      <w:r w:rsidRPr="003D6761">
        <w:rPr>
          <w:rFonts w:ascii="Arial" w:eastAsia="Times New Roman" w:hAnsi="Arial" w:cs="Arial"/>
          <w:sz w:val="20"/>
          <w:szCs w:val="20"/>
        </w:rPr>
        <w:t xml:space="preserve"> </w:t>
      </w:r>
      <w:r w:rsidRPr="003D6761">
        <w:rPr>
          <w:rFonts w:ascii="Arial" w:hAnsi="Arial" w:cs="Arial"/>
          <w:color w:val="262626"/>
          <w:sz w:val="20"/>
          <w:szCs w:val="20"/>
          <w:lang w:val="en-US"/>
        </w:rPr>
        <w:t>[accessed 13</w:t>
      </w:r>
      <w:r w:rsidRPr="003D6761">
        <w:rPr>
          <w:rFonts w:ascii="Arial" w:hAnsi="Arial" w:cs="Arial"/>
          <w:color w:val="262626"/>
          <w:sz w:val="20"/>
          <w:szCs w:val="20"/>
          <w:vertAlign w:val="superscript"/>
          <w:lang w:val="en-US"/>
        </w:rPr>
        <w:t>th</w:t>
      </w:r>
      <w:r w:rsidRPr="003D6761">
        <w:rPr>
          <w:rFonts w:ascii="Arial" w:hAnsi="Arial" w:cs="Arial"/>
          <w:color w:val="262626"/>
          <w:sz w:val="20"/>
          <w:szCs w:val="20"/>
          <w:lang w:val="en-US"/>
        </w:rPr>
        <w:t xml:space="preserve"> September 2019]</w:t>
      </w:r>
    </w:p>
    <w:p w14:paraId="447DFC7F" w14:textId="77777777" w:rsidR="00F40803" w:rsidRPr="00B906E2" w:rsidRDefault="00F40803" w:rsidP="00F40803">
      <w:pPr>
        <w:spacing w:after="360" w:line="360" w:lineRule="auto"/>
        <w:rPr>
          <w:rFonts w:ascii="Arial" w:hAnsi="Arial" w:cs="Arial"/>
          <w:color w:val="333333"/>
          <w:sz w:val="20"/>
          <w:szCs w:val="20"/>
        </w:rPr>
      </w:pPr>
      <w:r>
        <w:rPr>
          <w:rFonts w:ascii="Arial" w:hAnsi="Arial" w:cs="Arial"/>
          <w:sz w:val="20"/>
          <w:szCs w:val="20"/>
        </w:rPr>
        <w:t xml:space="preserve">Hammer, M. 2007. </w:t>
      </w:r>
      <w:r w:rsidRPr="00237FF7">
        <w:rPr>
          <w:rFonts w:ascii="Arial" w:hAnsi="Arial" w:cs="Arial"/>
          <w:i/>
          <w:sz w:val="20"/>
          <w:szCs w:val="20"/>
        </w:rPr>
        <w:t>The Naked Portrait</w:t>
      </w:r>
      <w:r>
        <w:rPr>
          <w:rFonts w:ascii="Arial" w:hAnsi="Arial" w:cs="Arial"/>
          <w:i/>
          <w:sz w:val="20"/>
          <w:szCs w:val="20"/>
        </w:rPr>
        <w:t>.</w:t>
      </w:r>
      <w:r w:rsidRPr="00B906E2">
        <w:rPr>
          <w:rFonts w:ascii="Arial" w:hAnsi="Arial" w:cs="Arial"/>
          <w:sz w:val="20"/>
          <w:szCs w:val="20"/>
        </w:rPr>
        <w:t xml:space="preserve"> </w:t>
      </w:r>
      <w:r>
        <w:rPr>
          <w:rFonts w:ascii="Arial" w:hAnsi="Arial" w:cs="Arial"/>
          <w:sz w:val="20"/>
          <w:szCs w:val="20"/>
        </w:rPr>
        <w:t xml:space="preserve">Edinburgh. </w:t>
      </w:r>
      <w:r w:rsidRPr="00B906E2">
        <w:rPr>
          <w:rFonts w:ascii="Arial" w:hAnsi="Arial" w:cs="Arial"/>
          <w:sz w:val="20"/>
          <w:szCs w:val="20"/>
        </w:rPr>
        <w:t>National Gallery of Scotland</w:t>
      </w:r>
      <w:r>
        <w:rPr>
          <w:rFonts w:ascii="Arial" w:hAnsi="Arial" w:cs="Arial"/>
          <w:sz w:val="20"/>
          <w:szCs w:val="20"/>
        </w:rPr>
        <w:t>.</w:t>
      </w:r>
    </w:p>
    <w:p w14:paraId="304C5C38"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sidRPr="00B906E2">
        <w:rPr>
          <w:rStyle w:val="author"/>
          <w:rFonts w:ascii="Arial" w:eastAsia="Times New Roman" w:hAnsi="Arial" w:cs="Arial"/>
          <w:b w:val="0"/>
          <w:iCs/>
          <w:color w:val="333333"/>
          <w:sz w:val="20"/>
          <w:szCs w:val="20"/>
          <w:bdr w:val="none" w:sz="0" w:space="0" w:color="auto" w:frame="1"/>
        </w:rPr>
        <w:t>Harris, J</w:t>
      </w:r>
      <w:r w:rsidRPr="00B906E2">
        <w:rPr>
          <w:rFonts w:ascii="Arial" w:eastAsia="Times New Roman" w:hAnsi="Arial" w:cs="Arial"/>
          <w:b w:val="0"/>
          <w:color w:val="333333"/>
          <w:sz w:val="20"/>
          <w:szCs w:val="20"/>
        </w:rPr>
        <w:t>.</w:t>
      </w:r>
      <w:r>
        <w:rPr>
          <w:rFonts w:ascii="Arial" w:eastAsia="Times New Roman" w:hAnsi="Arial" w:cs="Arial"/>
          <w:b w:val="0"/>
          <w:color w:val="333333"/>
          <w:sz w:val="20"/>
          <w:szCs w:val="20"/>
        </w:rPr>
        <w:t xml:space="preserve"> </w:t>
      </w:r>
      <w:r w:rsidRPr="00B906E2">
        <w:rPr>
          <w:rFonts w:ascii="Arial" w:eastAsia="Times New Roman" w:hAnsi="Arial" w:cs="Arial"/>
          <w:b w:val="0"/>
          <w:color w:val="333333"/>
          <w:sz w:val="20"/>
          <w:szCs w:val="20"/>
          <w:bdr w:val="none" w:sz="0" w:space="0" w:color="auto" w:frame="1"/>
        </w:rPr>
        <w:t>2008.</w:t>
      </w:r>
      <w:r w:rsidRPr="00B906E2">
        <w:rPr>
          <w:rFonts w:ascii="Arial" w:eastAsia="Times New Roman" w:hAnsi="Arial" w:cs="Arial"/>
          <w:b w:val="0"/>
          <w:color w:val="333333"/>
          <w:sz w:val="20"/>
          <w:szCs w:val="20"/>
        </w:rPr>
        <w:t xml:space="preserve"> </w:t>
      </w:r>
      <w:r>
        <w:rPr>
          <w:rFonts w:ascii="Arial" w:eastAsia="Times New Roman" w:hAnsi="Arial" w:cs="Arial"/>
          <w:b w:val="0"/>
          <w:i/>
          <w:color w:val="111111"/>
          <w:sz w:val="20"/>
          <w:szCs w:val="20"/>
        </w:rPr>
        <w:t>Identity Theft: Cultural Colonization and C</w:t>
      </w:r>
      <w:r w:rsidRPr="003E1238">
        <w:rPr>
          <w:rFonts w:ascii="Arial" w:eastAsia="Times New Roman" w:hAnsi="Arial" w:cs="Arial"/>
          <w:b w:val="0"/>
          <w:i/>
          <w:color w:val="111111"/>
          <w:sz w:val="20"/>
          <w:szCs w:val="20"/>
        </w:rPr>
        <w:t>ontemporary art.</w:t>
      </w:r>
      <w:r w:rsidRPr="00B906E2">
        <w:rPr>
          <w:rFonts w:ascii="Arial" w:eastAsia="Times New Roman" w:hAnsi="Arial" w:cs="Arial"/>
          <w:b w:val="0"/>
          <w:color w:val="111111"/>
          <w:sz w:val="20"/>
          <w:szCs w:val="20"/>
        </w:rPr>
        <w:t xml:space="preserve"> </w:t>
      </w:r>
      <w:r w:rsidRPr="00B906E2">
        <w:rPr>
          <w:rFonts w:ascii="Arial" w:eastAsia="Times New Roman" w:hAnsi="Arial" w:cs="Arial"/>
          <w:b w:val="0"/>
          <w:color w:val="333333"/>
          <w:sz w:val="20"/>
          <w:szCs w:val="20"/>
          <w:bdr w:val="none" w:sz="0" w:space="0" w:color="auto" w:frame="1"/>
        </w:rPr>
        <w:t>Liverpool University Press</w:t>
      </w:r>
    </w:p>
    <w:p w14:paraId="7C7AA024" w14:textId="77777777" w:rsidR="00F40803" w:rsidRDefault="00F40803" w:rsidP="00F40803">
      <w:pPr>
        <w:spacing w:line="360" w:lineRule="auto"/>
        <w:rPr>
          <w:rFonts w:ascii="Arial" w:eastAsia="Times New Roman" w:hAnsi="Arial" w:cs="Arial"/>
          <w:color w:val="000000"/>
          <w:sz w:val="20"/>
          <w:szCs w:val="20"/>
        </w:rPr>
      </w:pPr>
    </w:p>
    <w:p w14:paraId="075E7014" w14:textId="77777777" w:rsidR="00F40803" w:rsidRPr="004E61E8" w:rsidRDefault="00F40803" w:rsidP="00F40803">
      <w:pPr>
        <w:spacing w:line="360" w:lineRule="auto"/>
        <w:rPr>
          <w:rFonts w:ascii="Arial" w:hAnsi="Arial" w:cs="Arial"/>
          <w:color w:val="262626"/>
          <w:sz w:val="20"/>
          <w:szCs w:val="20"/>
          <w:lang w:val="en-US"/>
        </w:rPr>
      </w:pPr>
      <w:r w:rsidRPr="004E61E8">
        <w:rPr>
          <w:rFonts w:ascii="Arial" w:eastAsia="Times New Roman" w:hAnsi="Arial" w:cs="Arial"/>
          <w:color w:val="000000"/>
          <w:sz w:val="20"/>
          <w:szCs w:val="20"/>
        </w:rPr>
        <w:t xml:space="preserve">Harty.D. 2018. </w:t>
      </w:r>
      <w:r w:rsidRPr="004E61E8">
        <w:rPr>
          <w:rFonts w:ascii="Arial" w:eastAsia="Times New Roman" w:hAnsi="Arial" w:cs="Arial"/>
          <w:i/>
          <w:color w:val="000000"/>
          <w:sz w:val="20"/>
          <w:szCs w:val="20"/>
        </w:rPr>
        <w:t>Drawing is Phenomenology.</w:t>
      </w:r>
      <w:r w:rsidRPr="004E61E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Leicester. </w:t>
      </w:r>
      <w:r w:rsidRPr="004E61E8">
        <w:rPr>
          <w:rFonts w:ascii="Arial" w:eastAsia="Times New Roman" w:hAnsi="Arial" w:cs="Arial"/>
          <w:color w:val="000000"/>
          <w:sz w:val="20"/>
          <w:szCs w:val="20"/>
        </w:rPr>
        <w:t>De Montfort University</w:t>
      </w:r>
      <w:r>
        <w:rPr>
          <w:rFonts w:ascii="Arial" w:eastAsia="Times New Roman" w:hAnsi="Arial" w:cs="Arial"/>
          <w:color w:val="000000"/>
          <w:sz w:val="20"/>
          <w:szCs w:val="20"/>
        </w:rPr>
        <w:t>.</w:t>
      </w:r>
    </w:p>
    <w:p w14:paraId="4CFE716D" w14:textId="77777777" w:rsidR="00F40803" w:rsidRPr="003D6761" w:rsidRDefault="00F40803" w:rsidP="00F40803">
      <w:pPr>
        <w:spacing w:line="360" w:lineRule="auto"/>
        <w:rPr>
          <w:rFonts w:ascii="Arial" w:hAnsi="Arial" w:cs="Arial"/>
          <w:color w:val="262626"/>
          <w:sz w:val="20"/>
          <w:szCs w:val="20"/>
          <w:lang w:val="en-US"/>
        </w:rPr>
      </w:pPr>
    </w:p>
    <w:p w14:paraId="58524B59" w14:textId="77777777" w:rsidR="00F40803" w:rsidRDefault="00F40803" w:rsidP="00F40803">
      <w:pPr>
        <w:spacing w:after="360" w:line="360" w:lineRule="auto"/>
        <w:rPr>
          <w:rFonts w:ascii="Arial" w:eastAsia="Times New Roman" w:hAnsi="Arial" w:cs="Arial"/>
          <w:color w:val="303030"/>
          <w:sz w:val="20"/>
          <w:szCs w:val="20"/>
        </w:rPr>
      </w:pPr>
      <w:r w:rsidRPr="003D6761">
        <w:rPr>
          <w:rFonts w:ascii="Arial" w:eastAsia="Times New Roman" w:hAnsi="Arial" w:cs="Arial"/>
          <w:color w:val="303030"/>
          <w:sz w:val="20"/>
          <w:szCs w:val="20"/>
        </w:rPr>
        <w:t xml:space="preserve">Heiferman,M; Holborn, M; Fletcher, S. 1986. </w:t>
      </w:r>
      <w:r w:rsidRPr="003D6761">
        <w:rPr>
          <w:rFonts w:ascii="Arial" w:eastAsia="Times New Roman" w:hAnsi="Arial" w:cs="Arial"/>
          <w:i/>
          <w:color w:val="303030"/>
          <w:sz w:val="20"/>
          <w:szCs w:val="20"/>
        </w:rPr>
        <w:t>The Ballad of Sexual Dependency.</w:t>
      </w:r>
      <w:r w:rsidRPr="003D6761">
        <w:rPr>
          <w:rFonts w:ascii="Arial" w:eastAsia="Times New Roman" w:hAnsi="Arial" w:cs="Arial"/>
          <w:color w:val="303030"/>
          <w:sz w:val="20"/>
          <w:szCs w:val="20"/>
        </w:rPr>
        <w:t xml:space="preserve"> New York.</w:t>
      </w:r>
      <w:r>
        <w:rPr>
          <w:rFonts w:ascii="Arial" w:eastAsia="Times New Roman" w:hAnsi="Arial" w:cs="Arial"/>
          <w:color w:val="303030"/>
          <w:sz w:val="20"/>
          <w:szCs w:val="20"/>
        </w:rPr>
        <w:t xml:space="preserve"> </w:t>
      </w:r>
      <w:r w:rsidRPr="003D6761">
        <w:rPr>
          <w:rFonts w:ascii="Arial" w:eastAsia="Times New Roman" w:hAnsi="Arial" w:cs="Arial"/>
          <w:color w:val="303030"/>
          <w:sz w:val="20"/>
          <w:szCs w:val="20"/>
        </w:rPr>
        <w:t xml:space="preserve">Aperture. </w:t>
      </w:r>
    </w:p>
    <w:p w14:paraId="68216C9F" w14:textId="77777777" w:rsidR="00F40803" w:rsidRPr="00A13843" w:rsidRDefault="00F40803" w:rsidP="00F40803">
      <w:pPr>
        <w:spacing w:after="360" w:line="360" w:lineRule="auto"/>
        <w:rPr>
          <w:rFonts w:ascii="Arial" w:eastAsia="Times New Roman" w:hAnsi="Arial" w:cs="Arial"/>
          <w:color w:val="303030"/>
          <w:sz w:val="20"/>
          <w:szCs w:val="20"/>
        </w:rPr>
      </w:pPr>
      <w:r>
        <w:rPr>
          <w:rFonts w:ascii="Arial" w:eastAsia="Times New Roman" w:hAnsi="Arial" w:cs="Arial"/>
          <w:color w:val="222222"/>
          <w:sz w:val="20"/>
          <w:szCs w:val="20"/>
          <w:shd w:val="clear" w:color="auto" w:fill="FFFFFF"/>
        </w:rPr>
        <w:t>Hill, J.E.</w:t>
      </w:r>
      <w:r w:rsidRPr="00B906E2">
        <w:rPr>
          <w:rFonts w:ascii="Arial" w:eastAsia="Times New Roman" w:hAnsi="Arial" w:cs="Arial"/>
          <w:color w:val="222222"/>
          <w:sz w:val="20"/>
          <w:szCs w:val="20"/>
          <w:shd w:val="clear" w:color="auto" w:fill="FFFFFF"/>
        </w:rPr>
        <w:t xml:space="preserve"> 2011. </w:t>
      </w:r>
      <w:r w:rsidRPr="00B906E2">
        <w:rPr>
          <w:rFonts w:ascii="Arial" w:eastAsia="Times New Roman" w:hAnsi="Arial" w:cs="Arial"/>
          <w:i/>
          <w:color w:val="222222"/>
          <w:sz w:val="20"/>
          <w:szCs w:val="20"/>
          <w:shd w:val="clear" w:color="auto" w:fill="FFFFFF"/>
        </w:rPr>
        <w:t>Engaged Observers: Documentary Photography Since the Sixties: Brett Abbott</w:t>
      </w:r>
      <w:r w:rsidRPr="00B906E2">
        <w:rPr>
          <w:rFonts w:ascii="Arial" w:eastAsia="Times New Roman" w:hAnsi="Arial" w:cs="Arial"/>
          <w:color w:val="222222"/>
          <w:sz w:val="20"/>
          <w:szCs w:val="20"/>
          <w:shd w:val="clear" w:color="auto" w:fill="FFFFFF"/>
        </w:rPr>
        <w:t>.</w:t>
      </w:r>
      <w:r w:rsidRPr="00B906E2">
        <w:rPr>
          <w:rFonts w:ascii="Arial" w:eastAsia="Times New Roman" w:hAnsi="Arial" w:cs="Arial"/>
          <w:color w:val="333333"/>
          <w:sz w:val="20"/>
          <w:szCs w:val="20"/>
          <w:bdr w:val="none" w:sz="0" w:space="0" w:color="auto" w:frame="1"/>
        </w:rPr>
        <w:t xml:space="preserve"> </w:t>
      </w:r>
      <w:r>
        <w:rPr>
          <w:rFonts w:ascii="Arial" w:eastAsia="Times New Roman" w:hAnsi="Arial" w:cs="Arial"/>
          <w:color w:val="333333"/>
          <w:sz w:val="20"/>
          <w:szCs w:val="20"/>
          <w:bdr w:val="none" w:sz="0" w:space="0" w:color="auto" w:frame="1"/>
        </w:rPr>
        <w:t xml:space="preserve">USA. </w:t>
      </w:r>
      <w:r w:rsidRPr="00B906E2">
        <w:rPr>
          <w:rFonts w:ascii="Arial" w:eastAsia="Times New Roman" w:hAnsi="Arial" w:cs="Arial"/>
          <w:color w:val="333333"/>
          <w:sz w:val="20"/>
          <w:szCs w:val="20"/>
          <w:bdr w:val="none" w:sz="0" w:space="0" w:color="auto" w:frame="1"/>
        </w:rPr>
        <w:t>J. Paul Getty Museum.</w:t>
      </w:r>
    </w:p>
    <w:p w14:paraId="6551010D"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Hockney, D. </w:t>
      </w:r>
      <w:r w:rsidRPr="00B906E2">
        <w:rPr>
          <w:rFonts w:ascii="Arial" w:eastAsia="Times New Roman" w:hAnsi="Arial" w:cs="Arial"/>
          <w:color w:val="222222"/>
          <w:sz w:val="20"/>
          <w:szCs w:val="20"/>
          <w:shd w:val="clear" w:color="auto" w:fill="FFFFFF"/>
        </w:rPr>
        <w:t>2001. </w:t>
      </w:r>
      <w:r>
        <w:rPr>
          <w:rFonts w:ascii="Arial" w:eastAsia="Times New Roman" w:hAnsi="Arial" w:cs="Arial"/>
          <w:i/>
          <w:iCs/>
          <w:color w:val="222222"/>
          <w:sz w:val="20"/>
          <w:szCs w:val="20"/>
          <w:shd w:val="clear" w:color="auto" w:fill="FFFFFF"/>
        </w:rPr>
        <w:t>Secret Knowledge: Rediscovering the Lost Techniques of the Old M</w:t>
      </w:r>
      <w:r w:rsidRPr="00B906E2">
        <w:rPr>
          <w:rFonts w:ascii="Arial" w:eastAsia="Times New Roman" w:hAnsi="Arial" w:cs="Arial"/>
          <w:i/>
          <w:iCs/>
          <w:color w:val="222222"/>
          <w:sz w:val="20"/>
          <w:szCs w:val="20"/>
          <w:shd w:val="clear" w:color="auto" w:fill="FFFFFF"/>
        </w:rPr>
        <w:t>asters</w:t>
      </w:r>
      <w:r w:rsidRPr="00B906E2">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London. Thames and Hudson.</w:t>
      </w:r>
    </w:p>
    <w:p w14:paraId="6FA24223"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3ED02091"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sidRPr="00B906E2">
        <w:rPr>
          <w:rStyle w:val="author"/>
          <w:rFonts w:ascii="Arial" w:eastAsia="Times New Roman" w:hAnsi="Arial" w:cs="Arial"/>
          <w:b w:val="0"/>
          <w:iCs/>
          <w:color w:val="333333"/>
          <w:sz w:val="20"/>
          <w:szCs w:val="20"/>
          <w:bdr w:val="none" w:sz="0" w:space="0" w:color="auto" w:frame="1"/>
        </w:rPr>
        <w:t>Hoskins, S</w:t>
      </w:r>
      <w:r>
        <w:rPr>
          <w:rFonts w:ascii="Arial" w:eastAsia="Times New Roman" w:hAnsi="Arial" w:cs="Arial"/>
          <w:b w:val="0"/>
          <w:color w:val="333333"/>
          <w:sz w:val="20"/>
          <w:szCs w:val="20"/>
        </w:rPr>
        <w:t>.</w:t>
      </w:r>
      <w:r w:rsidRPr="00B906E2">
        <w:rPr>
          <w:rFonts w:ascii="Arial" w:eastAsia="Times New Roman" w:hAnsi="Arial" w:cs="Arial"/>
          <w:b w:val="0"/>
          <w:color w:val="333333"/>
          <w:sz w:val="20"/>
          <w:szCs w:val="20"/>
        </w:rPr>
        <w:t xml:space="preserve"> 2001. </w:t>
      </w:r>
      <w:r>
        <w:rPr>
          <w:rFonts w:ascii="Arial" w:eastAsia="Times New Roman" w:hAnsi="Arial" w:cs="Arial"/>
          <w:b w:val="0"/>
          <w:i/>
          <w:color w:val="111111"/>
          <w:sz w:val="20"/>
          <w:szCs w:val="20"/>
        </w:rPr>
        <w:t>Water-based S</w:t>
      </w:r>
      <w:r w:rsidRPr="00B906E2">
        <w:rPr>
          <w:rFonts w:ascii="Arial" w:eastAsia="Times New Roman" w:hAnsi="Arial" w:cs="Arial"/>
          <w:b w:val="0"/>
          <w:i/>
          <w:color w:val="111111"/>
          <w:sz w:val="20"/>
          <w:szCs w:val="20"/>
        </w:rPr>
        <w:t>creenprinting.</w:t>
      </w:r>
      <w:r w:rsidRPr="00B906E2">
        <w:rPr>
          <w:rFonts w:ascii="Arial" w:eastAsia="Times New Roman" w:hAnsi="Arial" w:cs="Arial"/>
          <w:b w:val="0"/>
          <w:color w:val="111111"/>
          <w:sz w:val="20"/>
          <w:szCs w:val="20"/>
        </w:rPr>
        <w:t xml:space="preserve"> </w:t>
      </w:r>
      <w:r>
        <w:rPr>
          <w:rFonts w:ascii="Arial" w:eastAsia="Times New Roman" w:hAnsi="Arial" w:cs="Arial"/>
          <w:b w:val="0"/>
          <w:color w:val="333333"/>
          <w:sz w:val="20"/>
          <w:szCs w:val="20"/>
          <w:bdr w:val="none" w:sz="0" w:space="0" w:color="auto" w:frame="1"/>
        </w:rPr>
        <w:t>London. A. &amp; C. Black.</w:t>
      </w:r>
    </w:p>
    <w:p w14:paraId="517E2B39"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p>
    <w:p w14:paraId="704D0DA9" w14:textId="77777777" w:rsidR="00F40803" w:rsidRPr="00C74891" w:rsidRDefault="00F40803" w:rsidP="00F40803">
      <w:pPr>
        <w:spacing w:line="360" w:lineRule="auto"/>
        <w:rPr>
          <w:rFonts w:ascii="Arial" w:eastAsia="Times New Roman" w:hAnsi="Arial" w:cs="Arial"/>
          <w:color w:val="222222"/>
          <w:sz w:val="20"/>
          <w:szCs w:val="20"/>
        </w:rPr>
      </w:pPr>
      <w:r>
        <w:rPr>
          <w:rFonts w:ascii="Arial" w:eastAsia="Times New Roman" w:hAnsi="Arial" w:cs="Arial"/>
          <w:color w:val="222222"/>
          <w:sz w:val="20"/>
          <w:szCs w:val="20"/>
        </w:rPr>
        <w:t>Hustvedt, S.</w:t>
      </w:r>
      <w:r w:rsidRPr="00B906E2">
        <w:rPr>
          <w:rFonts w:ascii="Arial" w:eastAsia="Times New Roman" w:hAnsi="Arial" w:cs="Arial"/>
          <w:color w:val="222222"/>
          <w:sz w:val="20"/>
          <w:szCs w:val="20"/>
        </w:rPr>
        <w:t xml:space="preserve"> 2016. </w:t>
      </w:r>
      <w:r w:rsidRPr="00B906E2">
        <w:rPr>
          <w:rFonts w:ascii="Arial" w:eastAsia="Times New Roman" w:hAnsi="Arial" w:cs="Arial"/>
          <w:i/>
          <w:iCs/>
          <w:color w:val="222222"/>
          <w:sz w:val="20"/>
          <w:szCs w:val="20"/>
        </w:rPr>
        <w:t>A Woman Looking at Men Looking at Women: Essays on Art, Sex, and the Mind</w:t>
      </w:r>
      <w:r>
        <w:rPr>
          <w:rFonts w:ascii="Arial" w:eastAsia="Times New Roman" w:hAnsi="Arial" w:cs="Arial"/>
          <w:color w:val="222222"/>
          <w:sz w:val="20"/>
          <w:szCs w:val="20"/>
        </w:rPr>
        <w:t>. New York. Simon and Schuster .</w:t>
      </w:r>
    </w:p>
    <w:p w14:paraId="5711F212" w14:textId="77777777" w:rsidR="00F40803" w:rsidRPr="00D81871" w:rsidRDefault="00F40803" w:rsidP="00F40803">
      <w:pPr>
        <w:spacing w:line="360" w:lineRule="auto"/>
        <w:rPr>
          <w:rFonts w:ascii="Arial" w:eastAsia="Times New Roman" w:hAnsi="Arial" w:cs="Arial"/>
          <w:color w:val="333333"/>
          <w:sz w:val="20"/>
          <w:szCs w:val="20"/>
          <w:bdr w:val="none" w:sz="0" w:space="0" w:color="auto" w:frame="1"/>
        </w:rPr>
      </w:pPr>
    </w:p>
    <w:p w14:paraId="6680891C" w14:textId="77777777" w:rsidR="00F40803" w:rsidRPr="009D187A" w:rsidRDefault="00F40803" w:rsidP="00F40803">
      <w:pPr>
        <w:spacing w:after="360" w:line="360" w:lineRule="auto"/>
        <w:rPr>
          <w:rFonts w:ascii="Arial" w:eastAsia="Times New Roman" w:hAnsi="Arial" w:cs="Arial"/>
          <w:color w:val="303030"/>
          <w:sz w:val="20"/>
          <w:szCs w:val="20"/>
        </w:rPr>
      </w:pPr>
      <w:r w:rsidRPr="003D6761">
        <w:rPr>
          <w:rFonts w:ascii="Arial" w:eastAsia="Times New Roman" w:hAnsi="Arial" w:cs="Arial"/>
          <w:color w:val="222222"/>
          <w:sz w:val="20"/>
          <w:szCs w:val="20"/>
          <w:shd w:val="clear" w:color="auto" w:fill="F8F8F8"/>
        </w:rPr>
        <w:t>Hyde, L. 2006. </w:t>
      </w:r>
      <w:r w:rsidRPr="003D6761">
        <w:rPr>
          <w:rFonts w:ascii="Arial" w:eastAsia="Times New Roman" w:hAnsi="Arial" w:cs="Arial"/>
          <w:i/>
          <w:iCs/>
          <w:color w:val="222222"/>
          <w:sz w:val="20"/>
          <w:szCs w:val="20"/>
          <w:shd w:val="clear" w:color="auto" w:fill="F8F8F8"/>
        </w:rPr>
        <w:t>The gift: Creativity and the artist in the modern world</w:t>
      </w:r>
      <w:r w:rsidRPr="003D6761">
        <w:rPr>
          <w:rFonts w:ascii="Arial" w:eastAsia="Times New Roman" w:hAnsi="Arial" w:cs="Arial"/>
          <w:color w:val="222222"/>
          <w:sz w:val="20"/>
          <w:szCs w:val="20"/>
          <w:shd w:val="clear" w:color="auto" w:fill="F8F8F8"/>
        </w:rPr>
        <w:t>. Edinburgh.</w:t>
      </w:r>
      <w:r>
        <w:rPr>
          <w:rFonts w:ascii="Arial" w:eastAsia="Times New Roman" w:hAnsi="Arial" w:cs="Arial"/>
          <w:color w:val="222222"/>
          <w:sz w:val="20"/>
          <w:szCs w:val="20"/>
          <w:shd w:val="clear" w:color="auto" w:fill="F8F8F8"/>
        </w:rPr>
        <w:t xml:space="preserve"> </w:t>
      </w:r>
      <w:r w:rsidRPr="003D6761">
        <w:rPr>
          <w:rFonts w:ascii="Arial" w:eastAsia="Times New Roman" w:hAnsi="Arial" w:cs="Arial"/>
          <w:color w:val="222222"/>
          <w:sz w:val="20"/>
          <w:szCs w:val="20"/>
          <w:shd w:val="clear" w:color="auto" w:fill="F8F8F8"/>
        </w:rPr>
        <w:t>Cannogate</w:t>
      </w:r>
      <w:r>
        <w:rPr>
          <w:rFonts w:ascii="Arial" w:eastAsia="Times New Roman" w:hAnsi="Arial" w:cs="Arial"/>
          <w:color w:val="222222"/>
          <w:sz w:val="20"/>
          <w:szCs w:val="20"/>
          <w:shd w:val="clear" w:color="auto" w:fill="F8F8F8"/>
        </w:rPr>
        <w:t>.</w:t>
      </w:r>
    </w:p>
    <w:p w14:paraId="6C18D894" w14:textId="77777777" w:rsidR="00F40803" w:rsidRDefault="00F40803" w:rsidP="00F40803">
      <w:pPr>
        <w:spacing w:line="360" w:lineRule="auto"/>
        <w:textAlignment w:val="baseline"/>
        <w:rPr>
          <w:rFonts w:ascii="Arial" w:eastAsia="Times New Roman" w:hAnsi="Arial" w:cs="Arial"/>
          <w:color w:val="333333"/>
          <w:sz w:val="20"/>
          <w:szCs w:val="20"/>
          <w:bdr w:val="none" w:sz="0" w:space="0" w:color="auto" w:frame="1"/>
        </w:rPr>
      </w:pPr>
      <w:r>
        <w:rPr>
          <w:rStyle w:val="author"/>
          <w:rFonts w:ascii="Arial" w:eastAsia="Times New Roman" w:hAnsi="Arial" w:cs="Arial"/>
          <w:iCs/>
          <w:color w:val="333333"/>
          <w:sz w:val="20"/>
          <w:szCs w:val="20"/>
          <w:bdr w:val="none" w:sz="0" w:space="0" w:color="auto" w:frame="1"/>
        </w:rPr>
        <w:t>Inwood, M.</w:t>
      </w:r>
      <w:r w:rsidRPr="00B906E2">
        <w:rPr>
          <w:rFonts w:ascii="Arial" w:eastAsia="Times New Roman" w:hAnsi="Arial" w:cs="Arial"/>
          <w:color w:val="333333"/>
          <w:sz w:val="20"/>
          <w:szCs w:val="20"/>
          <w:bdr w:val="none" w:sz="0" w:space="0" w:color="auto" w:frame="1"/>
        </w:rPr>
        <w:t>1993.</w:t>
      </w:r>
      <w:r w:rsidRPr="00B906E2">
        <w:rPr>
          <w:rStyle w:val="author"/>
          <w:rFonts w:ascii="Arial" w:eastAsia="Times New Roman" w:hAnsi="Arial" w:cs="Arial"/>
          <w:i/>
          <w:iCs/>
          <w:color w:val="333333"/>
          <w:sz w:val="20"/>
          <w:szCs w:val="20"/>
          <w:bdr w:val="none" w:sz="0" w:space="0" w:color="auto" w:frame="1"/>
        </w:rPr>
        <w:t xml:space="preserve"> Hegel, Georg Wilhelm Friedrich, 1770-1831</w:t>
      </w:r>
      <w:r w:rsidRPr="00B906E2">
        <w:rPr>
          <w:rFonts w:ascii="Arial" w:eastAsia="Times New Roman" w:hAnsi="Arial" w:cs="Arial"/>
          <w:color w:val="333333"/>
          <w:sz w:val="20"/>
          <w:szCs w:val="20"/>
        </w:rPr>
        <w:t>;</w:t>
      </w:r>
      <w:r w:rsidRPr="00B906E2">
        <w:rPr>
          <w:rStyle w:val="apple-converted-space"/>
          <w:rFonts w:ascii="Arial" w:eastAsia="Times New Roman" w:hAnsi="Arial" w:cs="Arial"/>
          <w:color w:val="333333"/>
          <w:sz w:val="20"/>
          <w:szCs w:val="20"/>
        </w:rPr>
        <w:t> </w:t>
      </w:r>
      <w:r w:rsidRPr="00B906E2">
        <w:rPr>
          <w:rStyle w:val="author"/>
          <w:rFonts w:ascii="Arial" w:eastAsia="Times New Roman" w:hAnsi="Arial" w:cs="Arial"/>
          <w:i/>
          <w:iCs/>
          <w:color w:val="333333"/>
          <w:sz w:val="20"/>
          <w:szCs w:val="20"/>
          <w:bdr w:val="none" w:sz="0" w:space="0" w:color="auto" w:frame="1"/>
        </w:rPr>
        <w:t>1944-</w:t>
      </w:r>
      <w:r w:rsidRPr="00B906E2">
        <w:rPr>
          <w:rFonts w:ascii="Arial" w:eastAsia="Times New Roman" w:hAnsi="Arial" w:cs="Arial"/>
          <w:color w:val="333333"/>
          <w:sz w:val="20"/>
          <w:szCs w:val="20"/>
        </w:rPr>
        <w:t>;</w:t>
      </w:r>
      <w:r w:rsidRPr="00B906E2">
        <w:rPr>
          <w:rStyle w:val="apple-converted-space"/>
          <w:rFonts w:ascii="Arial" w:eastAsia="Times New Roman" w:hAnsi="Arial" w:cs="Arial"/>
          <w:color w:val="333333"/>
          <w:sz w:val="20"/>
          <w:szCs w:val="20"/>
        </w:rPr>
        <w:t> </w:t>
      </w:r>
      <w:r w:rsidRPr="00B906E2">
        <w:rPr>
          <w:rStyle w:val="author"/>
          <w:rFonts w:ascii="Arial" w:eastAsia="Times New Roman" w:hAnsi="Arial" w:cs="Arial"/>
          <w:i/>
          <w:iCs/>
          <w:color w:val="333333"/>
          <w:sz w:val="20"/>
          <w:szCs w:val="20"/>
          <w:bdr w:val="none" w:sz="0" w:space="0" w:color="auto" w:frame="1"/>
        </w:rPr>
        <w:t>Bosanquet, Bernard</w:t>
      </w:r>
      <w:r w:rsidRPr="00B906E2">
        <w:rPr>
          <w:rFonts w:ascii="Arial" w:eastAsia="Times New Roman" w:hAnsi="Arial" w:cs="Arial"/>
          <w:color w:val="333333"/>
          <w:sz w:val="20"/>
          <w:szCs w:val="20"/>
        </w:rPr>
        <w:t>;</w:t>
      </w:r>
      <w:r w:rsidRPr="00B906E2">
        <w:rPr>
          <w:rStyle w:val="apple-converted-space"/>
          <w:rFonts w:ascii="Arial" w:eastAsia="Times New Roman" w:hAnsi="Arial" w:cs="Arial"/>
          <w:color w:val="333333"/>
          <w:sz w:val="20"/>
          <w:szCs w:val="20"/>
        </w:rPr>
        <w:t> </w:t>
      </w:r>
      <w:r w:rsidRPr="00B906E2">
        <w:rPr>
          <w:rStyle w:val="author"/>
          <w:rFonts w:ascii="Arial" w:eastAsia="Times New Roman" w:hAnsi="Arial" w:cs="Arial"/>
          <w:i/>
          <w:iCs/>
          <w:color w:val="333333"/>
          <w:sz w:val="20"/>
          <w:szCs w:val="20"/>
          <w:bdr w:val="none" w:sz="0" w:space="0" w:color="auto" w:frame="1"/>
        </w:rPr>
        <w:t xml:space="preserve">Hegel, Georg Wilhelm Friedrich, 1770-1831. </w:t>
      </w:r>
      <w:r>
        <w:rPr>
          <w:rFonts w:ascii="Arial" w:eastAsia="Times New Roman" w:hAnsi="Arial" w:cs="Arial"/>
          <w:color w:val="333333"/>
          <w:sz w:val="20"/>
          <w:szCs w:val="20"/>
          <w:bdr w:val="none" w:sz="0" w:space="0" w:color="auto" w:frame="1"/>
        </w:rPr>
        <w:t xml:space="preserve">London. </w:t>
      </w:r>
      <w:r w:rsidRPr="00B906E2">
        <w:rPr>
          <w:rFonts w:ascii="Arial" w:eastAsia="Times New Roman" w:hAnsi="Arial" w:cs="Arial"/>
          <w:color w:val="333333"/>
          <w:sz w:val="20"/>
          <w:szCs w:val="20"/>
          <w:bdr w:val="none" w:sz="0" w:space="0" w:color="auto" w:frame="1"/>
        </w:rPr>
        <w:t>Penguin</w:t>
      </w:r>
      <w:r>
        <w:rPr>
          <w:rFonts w:ascii="Arial" w:eastAsia="Times New Roman" w:hAnsi="Arial" w:cs="Arial"/>
          <w:color w:val="333333"/>
          <w:sz w:val="20"/>
          <w:szCs w:val="20"/>
          <w:bdr w:val="none" w:sz="0" w:space="0" w:color="auto" w:frame="1"/>
        </w:rPr>
        <w:t>.</w:t>
      </w:r>
    </w:p>
    <w:p w14:paraId="103984B4" w14:textId="77777777" w:rsidR="00F40803" w:rsidRDefault="00F40803" w:rsidP="00F40803">
      <w:pPr>
        <w:pStyle w:val="Heading1"/>
        <w:spacing w:before="0" w:line="360" w:lineRule="auto"/>
        <w:rPr>
          <w:rFonts w:ascii="Arial" w:hAnsi="Arial" w:cs="Arial"/>
          <w:b w:val="0"/>
          <w:color w:val="262626"/>
          <w:sz w:val="20"/>
          <w:szCs w:val="20"/>
          <w:lang w:val="en-US"/>
        </w:rPr>
      </w:pPr>
      <w:r w:rsidRPr="003D6761">
        <w:rPr>
          <w:rFonts w:ascii="Arial" w:hAnsi="Arial" w:cs="Arial"/>
          <w:b w:val="0"/>
          <w:color w:val="262626"/>
          <w:sz w:val="20"/>
          <w:szCs w:val="20"/>
          <w:lang w:val="en-US"/>
        </w:rPr>
        <w:t xml:space="preserve">Jeffries,S. 2009. </w:t>
      </w:r>
      <w:r w:rsidRPr="003D6761">
        <w:rPr>
          <w:rFonts w:ascii="Arial" w:hAnsi="Arial" w:cs="Arial"/>
          <w:b w:val="0"/>
          <w:i/>
          <w:color w:val="262626"/>
          <w:sz w:val="20"/>
          <w:szCs w:val="20"/>
          <w:lang w:val="en-US"/>
        </w:rPr>
        <w:t>Sophie Calle. Stalker, Stripper, Sleeper, Spy.</w:t>
      </w:r>
      <w:r>
        <w:rPr>
          <w:rFonts w:ascii="Arial" w:hAnsi="Arial" w:cs="Arial"/>
          <w:b w:val="0"/>
          <w:color w:val="262626"/>
          <w:sz w:val="20"/>
          <w:szCs w:val="20"/>
          <w:lang w:val="en-US"/>
        </w:rPr>
        <w:t xml:space="preserve"> London Guardian [accessed</w:t>
      </w:r>
      <w:r w:rsidRPr="003D6761">
        <w:rPr>
          <w:rFonts w:ascii="Arial" w:hAnsi="Arial" w:cs="Arial"/>
          <w:b w:val="0"/>
          <w:color w:val="262626"/>
          <w:sz w:val="20"/>
          <w:szCs w:val="20"/>
          <w:lang w:val="en-US"/>
        </w:rPr>
        <w:t>13</w:t>
      </w:r>
      <w:r w:rsidRPr="003D6761">
        <w:rPr>
          <w:rFonts w:ascii="Arial" w:hAnsi="Arial" w:cs="Arial"/>
          <w:b w:val="0"/>
          <w:color w:val="262626"/>
          <w:sz w:val="20"/>
          <w:szCs w:val="20"/>
          <w:vertAlign w:val="superscript"/>
          <w:lang w:val="en-US"/>
        </w:rPr>
        <w:t>th</w:t>
      </w:r>
      <w:r w:rsidRPr="003D6761">
        <w:rPr>
          <w:rFonts w:ascii="Arial" w:hAnsi="Arial" w:cs="Arial"/>
          <w:b w:val="0"/>
          <w:color w:val="262626"/>
          <w:sz w:val="20"/>
          <w:szCs w:val="20"/>
          <w:lang w:val="en-US"/>
        </w:rPr>
        <w:t xml:space="preserve"> September 2019]</w:t>
      </w:r>
    </w:p>
    <w:p w14:paraId="09A4A644" w14:textId="77777777" w:rsidR="00F40803" w:rsidRPr="00FD6411" w:rsidRDefault="00F40803" w:rsidP="00F40803">
      <w:pPr>
        <w:pStyle w:val="Heading1"/>
        <w:spacing w:before="0" w:line="360" w:lineRule="auto"/>
        <w:rPr>
          <w:rFonts w:ascii="Arial" w:hAnsi="Arial" w:cs="Arial"/>
          <w:b w:val="0"/>
          <w:color w:val="262626"/>
          <w:sz w:val="20"/>
          <w:szCs w:val="20"/>
          <w:lang w:val="en-US"/>
        </w:rPr>
      </w:pPr>
      <w:r w:rsidRPr="00B906E2">
        <w:rPr>
          <w:rStyle w:val="author"/>
          <w:rFonts w:ascii="Arial" w:eastAsia="Times New Roman" w:hAnsi="Arial" w:cs="Arial"/>
          <w:b w:val="0"/>
          <w:iCs/>
          <w:color w:val="333333"/>
          <w:sz w:val="20"/>
          <w:szCs w:val="20"/>
          <w:bdr w:val="none" w:sz="0" w:space="0" w:color="auto" w:frame="1"/>
        </w:rPr>
        <w:t>Jolly, M</w:t>
      </w:r>
      <w:r>
        <w:rPr>
          <w:rFonts w:ascii="Arial" w:eastAsia="Times New Roman" w:hAnsi="Arial" w:cs="Arial"/>
          <w:b w:val="0"/>
          <w:color w:val="333333"/>
          <w:sz w:val="20"/>
          <w:szCs w:val="20"/>
        </w:rPr>
        <w:t>.</w:t>
      </w:r>
      <w:r w:rsidRPr="00B906E2">
        <w:rPr>
          <w:rFonts w:ascii="Arial" w:eastAsia="Times New Roman" w:hAnsi="Arial" w:cs="Arial"/>
          <w:b w:val="0"/>
          <w:color w:val="333333"/>
          <w:sz w:val="20"/>
          <w:szCs w:val="20"/>
        </w:rPr>
        <w:t xml:space="preserve"> </w:t>
      </w:r>
      <w:r w:rsidRPr="00B906E2">
        <w:rPr>
          <w:rFonts w:ascii="Arial" w:eastAsia="Times New Roman" w:hAnsi="Arial" w:cs="Arial"/>
          <w:b w:val="0"/>
          <w:color w:val="333333"/>
          <w:sz w:val="20"/>
          <w:szCs w:val="20"/>
          <w:bdr w:val="none" w:sz="0" w:space="0" w:color="auto" w:frame="1"/>
        </w:rPr>
        <w:t xml:space="preserve">2006. </w:t>
      </w:r>
      <w:r>
        <w:rPr>
          <w:rFonts w:ascii="Arial" w:eastAsia="Times New Roman" w:hAnsi="Arial" w:cs="Arial"/>
          <w:b w:val="0"/>
          <w:i/>
          <w:color w:val="111111"/>
          <w:sz w:val="20"/>
          <w:szCs w:val="20"/>
        </w:rPr>
        <w:t>Faces of the Living Dead: the Belief in Spirit P</w:t>
      </w:r>
      <w:r w:rsidRPr="00B906E2">
        <w:rPr>
          <w:rFonts w:ascii="Arial" w:eastAsia="Times New Roman" w:hAnsi="Arial" w:cs="Arial"/>
          <w:b w:val="0"/>
          <w:i/>
          <w:color w:val="111111"/>
          <w:sz w:val="20"/>
          <w:szCs w:val="20"/>
        </w:rPr>
        <w:t xml:space="preserve">hotography. </w:t>
      </w:r>
      <w:r>
        <w:rPr>
          <w:rFonts w:ascii="Arial" w:eastAsia="Times New Roman" w:hAnsi="Arial" w:cs="Arial"/>
          <w:b w:val="0"/>
          <w:color w:val="333333"/>
          <w:sz w:val="20"/>
          <w:szCs w:val="20"/>
          <w:bdr w:val="none" w:sz="0" w:space="0" w:color="auto" w:frame="1"/>
        </w:rPr>
        <w:t>London.</w:t>
      </w:r>
    </w:p>
    <w:p w14:paraId="0C8B2D03"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sidRPr="00B906E2">
        <w:rPr>
          <w:rFonts w:ascii="Arial" w:eastAsia="Times New Roman" w:hAnsi="Arial" w:cs="Arial"/>
          <w:b w:val="0"/>
          <w:color w:val="333333"/>
          <w:sz w:val="20"/>
          <w:szCs w:val="20"/>
          <w:bdr w:val="none" w:sz="0" w:space="0" w:color="auto" w:frame="1"/>
        </w:rPr>
        <w:t>British Library</w:t>
      </w:r>
      <w:r>
        <w:rPr>
          <w:rFonts w:ascii="Arial" w:eastAsia="Times New Roman" w:hAnsi="Arial" w:cs="Arial"/>
          <w:b w:val="0"/>
          <w:color w:val="333333"/>
          <w:sz w:val="20"/>
          <w:szCs w:val="20"/>
          <w:bdr w:val="none" w:sz="0" w:space="0" w:color="auto" w:frame="1"/>
        </w:rPr>
        <w:t>.</w:t>
      </w:r>
    </w:p>
    <w:p w14:paraId="524A894E" w14:textId="77777777" w:rsidR="00F40803" w:rsidRPr="00FD6411" w:rsidRDefault="00F40803" w:rsidP="00F40803">
      <w:pPr>
        <w:pStyle w:val="Heading1"/>
        <w:spacing w:before="0" w:beforeAutospacing="0" w:after="48" w:afterAutospacing="0" w:line="360" w:lineRule="auto"/>
        <w:textAlignment w:val="baseline"/>
        <w:rPr>
          <w:rFonts w:ascii="Arial" w:eastAsia="Times New Roman" w:hAnsi="Arial" w:cs="Arial"/>
          <w:b w:val="0"/>
          <w:color w:val="111111"/>
          <w:sz w:val="20"/>
          <w:szCs w:val="20"/>
        </w:rPr>
      </w:pPr>
    </w:p>
    <w:p w14:paraId="10825E8A" w14:textId="77777777" w:rsidR="00F40803" w:rsidRDefault="00F40803" w:rsidP="00F40803">
      <w:pPr>
        <w:spacing w:line="360" w:lineRule="auto"/>
        <w:rPr>
          <w:rFonts w:ascii="Arial" w:eastAsia="Arial Unicode MS" w:hAnsi="Arial" w:cs="Arial"/>
          <w:color w:val="000000"/>
          <w:sz w:val="20"/>
          <w:szCs w:val="20"/>
          <w:shd w:val="clear" w:color="auto" w:fill="FFFFFF"/>
          <w:lang w:val="en-US"/>
        </w:rPr>
      </w:pPr>
      <w:r w:rsidRPr="003D6761">
        <w:rPr>
          <w:rFonts w:ascii="Arial" w:hAnsi="Arial" w:cs="Arial"/>
          <w:sz w:val="20"/>
          <w:szCs w:val="20"/>
        </w:rPr>
        <w:t>Kara,</w:t>
      </w:r>
      <w:r>
        <w:rPr>
          <w:rFonts w:ascii="Arial" w:hAnsi="Arial" w:cs="Arial"/>
          <w:sz w:val="20"/>
          <w:szCs w:val="20"/>
        </w:rPr>
        <w:t xml:space="preserve"> </w:t>
      </w:r>
      <w:r w:rsidRPr="003D6761">
        <w:rPr>
          <w:rFonts w:ascii="Arial" w:hAnsi="Arial" w:cs="Arial"/>
          <w:sz w:val="20"/>
          <w:szCs w:val="20"/>
        </w:rPr>
        <w:t xml:space="preserve">H. 2018. </w:t>
      </w:r>
      <w:r w:rsidRPr="003D6761">
        <w:rPr>
          <w:rFonts w:ascii="Arial" w:hAnsi="Arial" w:cs="Arial"/>
          <w:i/>
          <w:color w:val="000000" w:themeColor="text1"/>
          <w:sz w:val="20"/>
          <w:szCs w:val="20"/>
        </w:rPr>
        <w:t xml:space="preserve">Research Ethics, in the Real World. </w:t>
      </w:r>
      <w:r w:rsidRPr="00D35FF8">
        <w:rPr>
          <w:rFonts w:ascii="Arial" w:hAnsi="Arial" w:cs="Arial"/>
          <w:color w:val="000000" w:themeColor="text1"/>
          <w:sz w:val="20"/>
          <w:szCs w:val="20"/>
        </w:rPr>
        <w:t>Bristol.</w:t>
      </w:r>
      <w:r>
        <w:rPr>
          <w:rFonts w:ascii="Arial" w:hAnsi="Arial" w:cs="Arial"/>
          <w:i/>
          <w:color w:val="000000" w:themeColor="text1"/>
          <w:sz w:val="20"/>
          <w:szCs w:val="20"/>
        </w:rPr>
        <w:t xml:space="preserve"> </w:t>
      </w:r>
      <w:r w:rsidRPr="003D6761">
        <w:rPr>
          <w:rFonts w:ascii="Arial" w:eastAsia="Arial Unicode MS" w:hAnsi="Arial" w:cs="Arial"/>
          <w:color w:val="000000"/>
          <w:sz w:val="20"/>
          <w:szCs w:val="20"/>
          <w:shd w:val="clear" w:color="auto" w:fill="FFFFFF"/>
        </w:rPr>
        <w:t>Policy</w:t>
      </w:r>
      <w:r w:rsidRPr="003D6761">
        <w:rPr>
          <w:rFonts w:ascii="Arial" w:eastAsia="Arial Unicode MS" w:hAnsi="Arial" w:cs="Arial"/>
          <w:color w:val="000000"/>
          <w:sz w:val="20"/>
          <w:szCs w:val="20"/>
          <w:shd w:val="clear" w:color="auto" w:fill="FFFFFF"/>
          <w:lang w:val="en-US"/>
        </w:rPr>
        <w:t xml:space="preserve"> </w:t>
      </w:r>
      <w:r>
        <w:rPr>
          <w:rFonts w:ascii="Arial" w:eastAsia="Arial Unicode MS" w:hAnsi="Arial" w:cs="Arial"/>
          <w:color w:val="000000"/>
          <w:sz w:val="20"/>
          <w:szCs w:val="20"/>
          <w:shd w:val="clear" w:color="auto" w:fill="FFFFFF"/>
        </w:rPr>
        <w:t>Press</w:t>
      </w:r>
      <w:r w:rsidRPr="003D6761">
        <w:rPr>
          <w:rFonts w:ascii="Arial" w:eastAsia="Arial Unicode MS" w:hAnsi="Arial" w:cs="Arial"/>
          <w:color w:val="000000"/>
          <w:sz w:val="20"/>
          <w:szCs w:val="20"/>
          <w:shd w:val="clear" w:color="auto" w:fill="FFFFFF"/>
          <w:lang w:val="en-US"/>
        </w:rPr>
        <w:t>.</w:t>
      </w:r>
    </w:p>
    <w:p w14:paraId="74718881" w14:textId="77777777" w:rsidR="00F40803" w:rsidRPr="003D6761" w:rsidRDefault="00F40803" w:rsidP="00F40803">
      <w:pPr>
        <w:spacing w:line="360" w:lineRule="auto"/>
        <w:rPr>
          <w:rFonts w:ascii="Arial" w:eastAsia="Times New Roman" w:hAnsi="Arial" w:cs="Arial"/>
          <w:sz w:val="20"/>
          <w:szCs w:val="20"/>
          <w:lang w:val="en-US"/>
        </w:rPr>
      </w:pPr>
    </w:p>
    <w:p w14:paraId="428EBBCB" w14:textId="77777777" w:rsidR="00F40803" w:rsidRPr="003D6761" w:rsidRDefault="00F40803" w:rsidP="00F40803">
      <w:pPr>
        <w:spacing w:after="360" w:line="360" w:lineRule="auto"/>
        <w:rPr>
          <w:rFonts w:ascii="Arial" w:eastAsia="Times New Roman" w:hAnsi="Arial" w:cs="Arial"/>
          <w:color w:val="222222"/>
          <w:sz w:val="20"/>
          <w:szCs w:val="20"/>
          <w:shd w:val="clear" w:color="auto" w:fill="F8F8F8"/>
        </w:rPr>
      </w:pPr>
      <w:r w:rsidRPr="003D6761">
        <w:rPr>
          <w:rFonts w:ascii="Arial" w:eastAsia="Times New Roman" w:hAnsi="Arial" w:cs="Arial"/>
          <w:color w:val="222222"/>
          <w:sz w:val="20"/>
          <w:szCs w:val="20"/>
          <w:shd w:val="clear" w:color="auto" w:fill="F8F8F8"/>
        </w:rPr>
        <w:t>Katz, J.S. Gross, L.P. and Ruby, J. eds. 1988. </w:t>
      </w:r>
      <w:r w:rsidRPr="003D6761">
        <w:rPr>
          <w:rFonts w:ascii="Arial" w:eastAsia="Times New Roman" w:hAnsi="Arial" w:cs="Arial"/>
          <w:i/>
          <w:iCs/>
          <w:color w:val="222222"/>
          <w:sz w:val="20"/>
          <w:szCs w:val="20"/>
          <w:shd w:val="clear" w:color="auto" w:fill="F8F8F8"/>
        </w:rPr>
        <w:t>Image Ethics: The Moral Rights of Subjects in Photographs, Film, and Television</w:t>
      </w:r>
      <w:r w:rsidRPr="003D6761">
        <w:rPr>
          <w:rFonts w:ascii="Arial" w:eastAsia="Times New Roman" w:hAnsi="Arial" w:cs="Arial"/>
          <w:color w:val="222222"/>
          <w:sz w:val="20"/>
          <w:szCs w:val="20"/>
          <w:shd w:val="clear" w:color="auto" w:fill="F8F8F8"/>
        </w:rPr>
        <w:t>. Oxford University Press</w:t>
      </w:r>
    </w:p>
    <w:p w14:paraId="78C72931" w14:textId="77777777" w:rsidR="00F40803" w:rsidRPr="001122B0" w:rsidRDefault="00F40803" w:rsidP="00F40803">
      <w:pPr>
        <w:spacing w:line="360" w:lineRule="auto"/>
        <w:rPr>
          <w:rFonts w:ascii="Arial" w:eastAsia="Times New Roman" w:hAnsi="Arial" w:cs="Arial"/>
          <w:i/>
          <w:iCs/>
          <w:color w:val="222222"/>
          <w:sz w:val="20"/>
          <w:szCs w:val="20"/>
          <w:shd w:val="clear" w:color="auto" w:fill="FFFFFF"/>
        </w:rPr>
      </w:pPr>
      <w:r>
        <w:rPr>
          <w:rFonts w:ascii="Arial" w:eastAsia="Times New Roman" w:hAnsi="Arial" w:cs="Arial"/>
          <w:color w:val="222222"/>
          <w:sz w:val="20"/>
          <w:szCs w:val="20"/>
          <w:shd w:val="clear" w:color="auto" w:fill="FFFFFF"/>
        </w:rPr>
        <w:t xml:space="preserve">Keller, J. 1993. </w:t>
      </w:r>
      <w:r w:rsidRPr="005050B8">
        <w:rPr>
          <w:rFonts w:ascii="Arial" w:eastAsia="Times New Roman" w:hAnsi="Arial" w:cs="Arial"/>
          <w:i/>
          <w:color w:val="222222"/>
          <w:sz w:val="20"/>
          <w:szCs w:val="20"/>
          <w:shd w:val="clear" w:color="auto" w:fill="FFFFFF"/>
        </w:rPr>
        <w:t>Walker Evans and Many Are Called:</w:t>
      </w:r>
      <w:r w:rsidRPr="00B906E2">
        <w:rPr>
          <w:rFonts w:ascii="Arial" w:eastAsia="Times New Roman" w:hAnsi="Arial" w:cs="Arial"/>
          <w:color w:val="222222"/>
          <w:sz w:val="20"/>
          <w:szCs w:val="20"/>
          <w:shd w:val="clear" w:color="auto" w:fill="FFFFFF"/>
        </w:rPr>
        <w:t xml:space="preserve"> </w:t>
      </w:r>
      <w:r w:rsidRPr="001122B0">
        <w:rPr>
          <w:rFonts w:ascii="Arial" w:eastAsia="Times New Roman" w:hAnsi="Arial" w:cs="Arial"/>
          <w:i/>
          <w:color w:val="222222"/>
          <w:sz w:val="20"/>
          <w:szCs w:val="20"/>
          <w:shd w:val="clear" w:color="auto" w:fill="FFFFFF"/>
        </w:rPr>
        <w:t>Shooting blind. </w:t>
      </w:r>
      <w:r w:rsidRPr="00B906E2">
        <w:rPr>
          <w:rFonts w:ascii="Arial" w:eastAsia="Times New Roman" w:hAnsi="Arial" w:cs="Arial"/>
          <w:i/>
          <w:iCs/>
          <w:color w:val="222222"/>
          <w:sz w:val="20"/>
          <w:szCs w:val="20"/>
          <w:shd w:val="clear" w:color="auto" w:fill="FFFFFF"/>
        </w:rPr>
        <w:t>History of Photography</w:t>
      </w:r>
      <w:r>
        <w:rPr>
          <w:rStyle w:val="serialtitle"/>
          <w:rFonts w:ascii="Helvetica" w:eastAsia="Times New Roman" w:hAnsi="Helvetica"/>
          <w:color w:val="333333"/>
          <w:shd w:val="clear" w:color="auto" w:fill="FFFFFF"/>
        </w:rPr>
        <w:t>,</w:t>
      </w:r>
      <w:r>
        <w:rPr>
          <w:rFonts w:ascii="Helvetica" w:eastAsia="Times New Roman" w:hAnsi="Helvetica"/>
          <w:color w:val="333333"/>
          <w:shd w:val="clear" w:color="auto" w:fill="FFFFFF"/>
        </w:rPr>
        <w:t> </w:t>
      </w:r>
      <w:r w:rsidRPr="001122B0">
        <w:rPr>
          <w:rStyle w:val="volumeissue"/>
          <w:rFonts w:ascii="Arial" w:eastAsia="Times New Roman" w:hAnsi="Arial" w:cs="Arial"/>
          <w:color w:val="333333"/>
          <w:shd w:val="clear" w:color="auto" w:fill="FFFFFF"/>
        </w:rPr>
        <w:t>17:2,</w:t>
      </w:r>
      <w:r w:rsidRPr="001122B0">
        <w:rPr>
          <w:rFonts w:ascii="Arial" w:eastAsia="Times New Roman" w:hAnsi="Arial" w:cs="Arial"/>
          <w:color w:val="333333"/>
          <w:sz w:val="20"/>
          <w:szCs w:val="20"/>
          <w:shd w:val="clear" w:color="auto" w:fill="FFFFFF"/>
        </w:rPr>
        <w:t> </w:t>
      </w:r>
      <w:r w:rsidRPr="001122B0">
        <w:rPr>
          <w:rStyle w:val="pagerange"/>
          <w:rFonts w:ascii="Arial" w:eastAsia="Times New Roman" w:hAnsi="Arial" w:cs="Arial"/>
          <w:color w:val="333333"/>
          <w:sz w:val="20"/>
          <w:szCs w:val="20"/>
          <w:shd w:val="clear" w:color="auto" w:fill="FFFFFF"/>
        </w:rPr>
        <w:t>152-165,</w:t>
      </w:r>
      <w:r w:rsidRPr="001122B0">
        <w:rPr>
          <w:rFonts w:ascii="Arial" w:eastAsia="Times New Roman" w:hAnsi="Arial" w:cs="Arial"/>
          <w:color w:val="333333"/>
          <w:sz w:val="20"/>
          <w:szCs w:val="20"/>
          <w:shd w:val="clear" w:color="auto" w:fill="FFFFFF"/>
        </w:rPr>
        <w:t> </w:t>
      </w:r>
      <w:r w:rsidRPr="001122B0">
        <w:rPr>
          <w:rStyle w:val="doilink"/>
          <w:rFonts w:ascii="Arial" w:eastAsia="Times New Roman" w:hAnsi="Arial" w:cs="Arial"/>
          <w:color w:val="333333"/>
          <w:sz w:val="20"/>
          <w:szCs w:val="20"/>
          <w:shd w:val="clear" w:color="auto" w:fill="FFFFFF"/>
        </w:rPr>
        <w:t>DOI: </w:t>
      </w:r>
      <w:hyperlink r:id="rId22" w:history="1">
        <w:r w:rsidRPr="001122B0">
          <w:rPr>
            <w:rStyle w:val="Hyperlink"/>
            <w:rFonts w:ascii="Arial" w:eastAsia="Times New Roman" w:hAnsi="Arial" w:cs="Arial"/>
            <w:color w:val="333333"/>
            <w:sz w:val="20"/>
            <w:szCs w:val="20"/>
          </w:rPr>
          <w:t>10.1080/03087298.1993.10442613</w:t>
        </w:r>
      </w:hyperlink>
    </w:p>
    <w:p w14:paraId="0B8443D3"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6C2AB56A"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King, E.A. and Levin, G.</w:t>
      </w:r>
      <w:r w:rsidRPr="00B906E2">
        <w:rPr>
          <w:rFonts w:ascii="Arial" w:eastAsia="Times New Roman" w:hAnsi="Arial" w:cs="Arial"/>
          <w:color w:val="222222"/>
          <w:sz w:val="20"/>
          <w:szCs w:val="20"/>
          <w:shd w:val="clear" w:color="auto" w:fill="FFFFFF"/>
        </w:rPr>
        <w:t xml:space="preserve"> 2010. </w:t>
      </w:r>
      <w:r>
        <w:rPr>
          <w:rFonts w:ascii="Arial" w:eastAsia="Times New Roman" w:hAnsi="Arial" w:cs="Arial"/>
          <w:i/>
          <w:iCs/>
          <w:color w:val="222222"/>
          <w:sz w:val="20"/>
          <w:szCs w:val="20"/>
          <w:shd w:val="clear" w:color="auto" w:fill="FFFFFF"/>
        </w:rPr>
        <w:t>Ethics and the Visual A</w:t>
      </w:r>
      <w:r w:rsidRPr="00B906E2">
        <w:rPr>
          <w:rFonts w:ascii="Arial" w:eastAsia="Times New Roman" w:hAnsi="Arial" w:cs="Arial"/>
          <w:i/>
          <w:iCs/>
          <w:color w:val="222222"/>
          <w:sz w:val="20"/>
          <w:szCs w:val="20"/>
          <w:shd w:val="clear" w:color="auto" w:fill="FFFFFF"/>
        </w:rPr>
        <w:t>rts</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New York. </w:t>
      </w:r>
      <w:r w:rsidRPr="00B906E2">
        <w:rPr>
          <w:rFonts w:ascii="Arial" w:eastAsia="Times New Roman" w:hAnsi="Arial" w:cs="Arial"/>
          <w:color w:val="222222"/>
          <w:sz w:val="20"/>
          <w:szCs w:val="20"/>
          <w:shd w:val="clear" w:color="auto" w:fill="FFFFFF"/>
        </w:rPr>
        <w:t>Simon and Schuster</w:t>
      </w:r>
      <w:r>
        <w:rPr>
          <w:rFonts w:ascii="Arial" w:eastAsia="Times New Roman" w:hAnsi="Arial" w:cs="Arial"/>
          <w:color w:val="222222"/>
          <w:sz w:val="20"/>
          <w:szCs w:val="20"/>
          <w:shd w:val="clear" w:color="auto" w:fill="FFFFFF"/>
        </w:rPr>
        <w:t>.</w:t>
      </w:r>
    </w:p>
    <w:p w14:paraId="3D7E9374"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3BEB8B01"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111111"/>
          <w:sz w:val="20"/>
          <w:szCs w:val="20"/>
        </w:rPr>
      </w:pPr>
      <w:r>
        <w:rPr>
          <w:rStyle w:val="author"/>
          <w:rFonts w:ascii="Arial" w:eastAsia="Times New Roman" w:hAnsi="Arial" w:cs="Arial"/>
          <w:b w:val="0"/>
          <w:iCs/>
          <w:color w:val="333333"/>
          <w:sz w:val="20"/>
          <w:szCs w:val="20"/>
          <w:bdr w:val="none" w:sz="0" w:space="0" w:color="auto" w:frame="1"/>
        </w:rPr>
        <w:t>Kholeif, Omar.</w:t>
      </w:r>
      <w:r w:rsidRPr="00B906E2">
        <w:rPr>
          <w:rStyle w:val="author"/>
          <w:rFonts w:ascii="Arial" w:eastAsia="Times New Roman" w:hAnsi="Arial" w:cs="Arial"/>
          <w:b w:val="0"/>
          <w:iCs/>
          <w:color w:val="333333"/>
          <w:sz w:val="20"/>
          <w:szCs w:val="20"/>
          <w:bdr w:val="none" w:sz="0" w:space="0" w:color="auto" w:frame="1"/>
        </w:rPr>
        <w:t xml:space="preserve"> 2015.</w:t>
      </w:r>
      <w:r w:rsidRPr="00B906E2">
        <w:rPr>
          <w:b w:val="0"/>
          <w:color w:val="111111"/>
        </w:rPr>
        <w:t xml:space="preserve"> </w:t>
      </w:r>
      <w:r>
        <w:rPr>
          <w:rFonts w:ascii="Arial" w:eastAsia="Times New Roman" w:hAnsi="Arial" w:cs="Arial"/>
          <w:b w:val="0"/>
          <w:i/>
          <w:color w:val="111111"/>
          <w:sz w:val="20"/>
          <w:szCs w:val="20"/>
        </w:rPr>
        <w:t>You are H</w:t>
      </w:r>
      <w:r w:rsidRPr="00B906E2">
        <w:rPr>
          <w:rFonts w:ascii="Arial" w:eastAsia="Times New Roman" w:hAnsi="Arial" w:cs="Arial"/>
          <w:b w:val="0"/>
          <w:i/>
          <w:color w:val="111111"/>
          <w:sz w:val="20"/>
          <w:szCs w:val="20"/>
        </w:rPr>
        <w:t>e</w:t>
      </w:r>
      <w:r>
        <w:rPr>
          <w:rFonts w:ascii="Arial" w:eastAsia="Times New Roman" w:hAnsi="Arial" w:cs="Arial"/>
          <w:b w:val="0"/>
          <w:i/>
          <w:color w:val="111111"/>
          <w:sz w:val="20"/>
          <w:szCs w:val="20"/>
        </w:rPr>
        <w:t>re: Art A</w:t>
      </w:r>
      <w:r w:rsidRPr="00B906E2">
        <w:rPr>
          <w:rFonts w:ascii="Arial" w:eastAsia="Times New Roman" w:hAnsi="Arial" w:cs="Arial"/>
          <w:b w:val="0"/>
          <w:i/>
          <w:color w:val="111111"/>
          <w:sz w:val="20"/>
          <w:szCs w:val="20"/>
        </w:rPr>
        <w:t>fter the Internet.</w:t>
      </w:r>
      <w:r w:rsidRPr="00B906E2">
        <w:rPr>
          <w:rFonts w:ascii="Arial" w:eastAsia="Times New Roman" w:hAnsi="Arial" w:cs="Arial"/>
          <w:b w:val="0"/>
          <w:color w:val="111111"/>
          <w:sz w:val="20"/>
          <w:szCs w:val="20"/>
        </w:rPr>
        <w:t xml:space="preserve"> </w:t>
      </w:r>
      <w:r>
        <w:rPr>
          <w:rFonts w:ascii="Arial" w:eastAsia="Times New Roman" w:hAnsi="Arial" w:cs="Arial"/>
          <w:b w:val="0"/>
          <w:color w:val="333333"/>
          <w:sz w:val="20"/>
          <w:szCs w:val="20"/>
          <w:bdr w:val="none" w:sz="0" w:space="0" w:color="auto" w:frame="1"/>
        </w:rPr>
        <w:t xml:space="preserve">Manchester. </w:t>
      </w:r>
      <w:r w:rsidRPr="00B906E2">
        <w:rPr>
          <w:rFonts w:ascii="Arial" w:eastAsia="Times New Roman" w:hAnsi="Arial" w:cs="Arial"/>
          <w:b w:val="0"/>
          <w:color w:val="333333"/>
          <w:sz w:val="20"/>
          <w:szCs w:val="20"/>
          <w:bdr w:val="none" w:sz="0" w:space="0" w:color="auto" w:frame="1"/>
        </w:rPr>
        <w:t>Cornerhouse/SPACE</w:t>
      </w:r>
      <w:r>
        <w:rPr>
          <w:rFonts w:ascii="Arial" w:eastAsia="Times New Roman" w:hAnsi="Arial" w:cs="Arial"/>
          <w:b w:val="0"/>
          <w:color w:val="333333"/>
          <w:sz w:val="20"/>
          <w:szCs w:val="20"/>
          <w:bdr w:val="none" w:sz="0" w:space="0" w:color="auto" w:frame="1"/>
        </w:rPr>
        <w:t>.</w:t>
      </w:r>
      <w:r w:rsidRPr="00B906E2">
        <w:rPr>
          <w:rFonts w:ascii="Arial" w:eastAsia="Times New Roman" w:hAnsi="Arial" w:cs="Arial"/>
          <w:b w:val="0"/>
          <w:color w:val="333333"/>
          <w:sz w:val="20"/>
          <w:szCs w:val="20"/>
          <w:bdr w:val="none" w:sz="0" w:space="0" w:color="auto" w:frame="1"/>
        </w:rPr>
        <w:t xml:space="preserve"> </w:t>
      </w:r>
    </w:p>
    <w:p w14:paraId="5640723D"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016B75F1"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Kovats, T. Darwent, C. MacFarlane, K. and Stout, K.</w:t>
      </w:r>
      <w:r w:rsidRPr="00B906E2">
        <w:rPr>
          <w:rFonts w:ascii="Arial" w:eastAsia="Times New Roman" w:hAnsi="Arial" w:cs="Arial"/>
          <w:color w:val="222222"/>
          <w:sz w:val="20"/>
          <w:szCs w:val="20"/>
          <w:shd w:val="clear" w:color="auto" w:fill="FFFFFF"/>
        </w:rPr>
        <w:t xml:space="preserve"> 2005. </w:t>
      </w:r>
      <w:r>
        <w:rPr>
          <w:rFonts w:ascii="Arial" w:eastAsia="Times New Roman" w:hAnsi="Arial" w:cs="Arial"/>
          <w:i/>
          <w:iCs/>
          <w:color w:val="222222"/>
          <w:sz w:val="20"/>
          <w:szCs w:val="20"/>
          <w:shd w:val="clear" w:color="auto" w:fill="FFFFFF"/>
        </w:rPr>
        <w:t>The Drawing Book. A Survey of Drawing: The Primary Means of E</w:t>
      </w:r>
      <w:r w:rsidRPr="00B906E2">
        <w:rPr>
          <w:rFonts w:ascii="Arial" w:eastAsia="Times New Roman" w:hAnsi="Arial" w:cs="Arial"/>
          <w:i/>
          <w:iCs/>
          <w:color w:val="222222"/>
          <w:sz w:val="20"/>
          <w:szCs w:val="20"/>
          <w:shd w:val="clear" w:color="auto" w:fill="FFFFFF"/>
        </w:rPr>
        <w:t>xpression</w:t>
      </w:r>
      <w:r>
        <w:rPr>
          <w:rFonts w:ascii="Arial" w:eastAsia="Times New Roman" w:hAnsi="Arial" w:cs="Arial"/>
          <w:color w:val="222222"/>
          <w:sz w:val="20"/>
          <w:szCs w:val="20"/>
          <w:shd w:val="clear" w:color="auto" w:fill="FFFFFF"/>
        </w:rPr>
        <w:t>. London. Black Dog Publishing.</w:t>
      </w:r>
    </w:p>
    <w:p w14:paraId="1298419F"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        </w:t>
      </w:r>
    </w:p>
    <w:p w14:paraId="761A2489" w14:textId="77777777" w:rsidR="00F40803" w:rsidRDefault="00F40803" w:rsidP="00F40803">
      <w:pPr>
        <w:widowControl w:val="0"/>
        <w:autoSpaceDE w:val="0"/>
        <w:autoSpaceDN w:val="0"/>
        <w:adjustRightInd w:val="0"/>
        <w:spacing w:line="360" w:lineRule="auto"/>
        <w:rPr>
          <w:rFonts w:ascii="Arial" w:hAnsi="Arial" w:cs="Arial"/>
          <w:color w:val="1E2E47"/>
          <w:sz w:val="20"/>
          <w:szCs w:val="20"/>
        </w:rPr>
      </w:pPr>
      <w:r w:rsidRPr="00B906E2">
        <w:rPr>
          <w:rFonts w:ascii="Arial" w:hAnsi="Arial" w:cs="Arial"/>
          <w:color w:val="1E2E47"/>
          <w:sz w:val="20"/>
          <w:szCs w:val="20"/>
        </w:rPr>
        <w:t xml:space="preserve">Kruszynski, A, Bezzola, T, Lingwood, J. Thomas Struth Photographs 1978 -2010. </w:t>
      </w:r>
      <w:r w:rsidRPr="0097095E">
        <w:rPr>
          <w:rFonts w:ascii="Arial" w:eastAsia="Times New Roman" w:hAnsi="Arial" w:cs="Arial"/>
          <w:color w:val="000000" w:themeColor="text1"/>
          <w:sz w:val="20"/>
          <w:szCs w:val="20"/>
          <w:shd w:val="clear" w:color="auto" w:fill="FFFFFF"/>
        </w:rPr>
        <w:t>New York.</w:t>
      </w:r>
      <w:r>
        <w:rPr>
          <w:rFonts w:ascii="Arial" w:eastAsia="Times New Roman" w:hAnsi="Arial" w:cs="Arial"/>
          <w:color w:val="000000" w:themeColor="text1"/>
          <w:sz w:val="20"/>
          <w:szCs w:val="20"/>
          <w:shd w:val="clear" w:color="auto" w:fill="FFFFFF"/>
        </w:rPr>
        <w:t xml:space="preserve"> </w:t>
      </w:r>
      <w:r w:rsidRPr="00B906E2">
        <w:rPr>
          <w:rFonts w:ascii="Arial" w:hAnsi="Arial" w:cs="Arial"/>
          <w:color w:val="1E2E47"/>
          <w:sz w:val="20"/>
          <w:szCs w:val="20"/>
        </w:rPr>
        <w:t>Monacelli Press</w:t>
      </w:r>
      <w:r>
        <w:rPr>
          <w:rFonts w:ascii="Arial" w:hAnsi="Arial" w:cs="Arial"/>
          <w:color w:val="1E2E47"/>
          <w:sz w:val="20"/>
          <w:szCs w:val="20"/>
        </w:rPr>
        <w:t>.</w:t>
      </w:r>
    </w:p>
    <w:p w14:paraId="63F894D0" w14:textId="77777777" w:rsidR="00F40803" w:rsidRDefault="00F40803" w:rsidP="00F40803">
      <w:pPr>
        <w:widowControl w:val="0"/>
        <w:autoSpaceDE w:val="0"/>
        <w:autoSpaceDN w:val="0"/>
        <w:adjustRightInd w:val="0"/>
        <w:spacing w:line="360" w:lineRule="auto"/>
        <w:rPr>
          <w:rFonts w:ascii="Arial" w:hAnsi="Arial" w:cs="Arial"/>
          <w:color w:val="1E2E47"/>
          <w:sz w:val="20"/>
          <w:szCs w:val="20"/>
        </w:rPr>
      </w:pPr>
    </w:p>
    <w:p w14:paraId="5271ED84" w14:textId="77777777" w:rsidR="00F40803" w:rsidRDefault="00F40803" w:rsidP="00F40803">
      <w:pPr>
        <w:widowControl w:val="0"/>
        <w:autoSpaceDE w:val="0"/>
        <w:autoSpaceDN w:val="0"/>
        <w:adjustRightInd w:val="0"/>
        <w:spacing w:line="360" w:lineRule="auto"/>
        <w:rPr>
          <w:rFonts w:ascii="Arial" w:eastAsia="Times New Roman" w:hAnsi="Arial" w:cs="Arial"/>
          <w:color w:val="000000" w:themeColor="text1"/>
          <w:sz w:val="20"/>
          <w:szCs w:val="20"/>
          <w:shd w:val="clear" w:color="auto" w:fill="FFFFFF"/>
        </w:rPr>
      </w:pPr>
      <w:r>
        <w:rPr>
          <w:rFonts w:ascii="Arial" w:hAnsi="Arial" w:cs="Arial"/>
          <w:color w:val="1E2E47"/>
          <w:sz w:val="20"/>
          <w:szCs w:val="20"/>
        </w:rPr>
        <w:t xml:space="preserve">Lambert, L. (2014) </w:t>
      </w:r>
      <w:r w:rsidRPr="00061127">
        <w:rPr>
          <w:rFonts w:ascii="Arial" w:hAnsi="Arial" w:cs="Arial"/>
          <w:i/>
          <w:color w:val="1E2E47"/>
          <w:sz w:val="20"/>
          <w:szCs w:val="20"/>
        </w:rPr>
        <w:t>Research for indigenous survival: Indigenous research methodologies in behavioural sciences</w:t>
      </w:r>
      <w:r>
        <w:rPr>
          <w:rFonts w:ascii="Arial" w:hAnsi="Arial" w:cs="Arial"/>
          <w:color w:val="1E2E47"/>
          <w:sz w:val="20"/>
          <w:szCs w:val="20"/>
        </w:rPr>
        <w:t>. Lincoln, NE: University of Nebraska Press.</w:t>
      </w:r>
    </w:p>
    <w:p w14:paraId="77B1C7C0" w14:textId="77777777" w:rsidR="00F40803" w:rsidRDefault="00F40803" w:rsidP="00F40803">
      <w:pPr>
        <w:widowControl w:val="0"/>
        <w:autoSpaceDE w:val="0"/>
        <w:autoSpaceDN w:val="0"/>
        <w:adjustRightInd w:val="0"/>
        <w:spacing w:line="360" w:lineRule="auto"/>
        <w:rPr>
          <w:rFonts w:ascii="Arial" w:eastAsia="Times New Roman" w:hAnsi="Arial" w:cs="Arial"/>
          <w:color w:val="000000" w:themeColor="text1"/>
          <w:sz w:val="20"/>
          <w:szCs w:val="20"/>
          <w:shd w:val="clear" w:color="auto" w:fill="FFFFFF"/>
        </w:rPr>
      </w:pPr>
    </w:p>
    <w:p w14:paraId="7A49190B" w14:textId="77777777" w:rsidR="00F40803" w:rsidRDefault="00F40803" w:rsidP="00F40803">
      <w:pPr>
        <w:spacing w:after="360" w:line="360" w:lineRule="auto"/>
        <w:rPr>
          <w:rFonts w:ascii="Arial" w:eastAsia="Times New Roman" w:hAnsi="Arial" w:cs="Arial"/>
          <w:color w:val="303030"/>
          <w:sz w:val="20"/>
          <w:szCs w:val="20"/>
        </w:rPr>
      </w:pPr>
      <w:r w:rsidRPr="003D6761">
        <w:rPr>
          <w:rFonts w:ascii="Arial" w:hAnsi="Arial" w:cs="Arial"/>
          <w:color w:val="000000"/>
          <w:sz w:val="20"/>
          <w:szCs w:val="20"/>
          <w:lang w:val="en-US"/>
        </w:rPr>
        <w:t xml:space="preserve">Levi-Strauss, C. Conflict exists: p58-60. Cited: </w:t>
      </w:r>
      <w:r w:rsidRPr="003D6761">
        <w:rPr>
          <w:rFonts w:ascii="Arial" w:eastAsia="Times New Roman" w:hAnsi="Arial" w:cs="Arial"/>
          <w:color w:val="222222"/>
          <w:sz w:val="20"/>
          <w:szCs w:val="20"/>
          <w:shd w:val="clear" w:color="auto" w:fill="F8F8F8"/>
        </w:rPr>
        <w:t>Hyde, L. 2006. </w:t>
      </w:r>
      <w:r w:rsidRPr="003D6761">
        <w:rPr>
          <w:rFonts w:ascii="Arial" w:eastAsia="Times New Roman" w:hAnsi="Arial" w:cs="Arial"/>
          <w:i/>
          <w:iCs/>
          <w:color w:val="222222"/>
          <w:sz w:val="20"/>
          <w:szCs w:val="20"/>
          <w:shd w:val="clear" w:color="auto" w:fill="F8F8F8"/>
        </w:rPr>
        <w:t>The gift: Creativity and the artist in the modern world</w:t>
      </w:r>
      <w:r w:rsidRPr="003D6761">
        <w:rPr>
          <w:rFonts w:ascii="Arial" w:eastAsia="Times New Roman" w:hAnsi="Arial" w:cs="Arial"/>
          <w:color w:val="222222"/>
          <w:sz w:val="20"/>
          <w:szCs w:val="20"/>
          <w:shd w:val="clear" w:color="auto" w:fill="F8F8F8"/>
        </w:rPr>
        <w:t>. Edinburgh</w:t>
      </w:r>
      <w:r>
        <w:rPr>
          <w:rFonts w:ascii="Arial" w:eastAsia="Times New Roman" w:hAnsi="Arial" w:cs="Arial"/>
          <w:color w:val="222222"/>
          <w:sz w:val="20"/>
          <w:szCs w:val="20"/>
          <w:shd w:val="clear" w:color="auto" w:fill="F8F8F8"/>
        </w:rPr>
        <w:t>. Cannogate.</w:t>
      </w:r>
    </w:p>
    <w:p w14:paraId="6152A46B" w14:textId="77777777" w:rsidR="00F40803" w:rsidRPr="008465B6" w:rsidRDefault="00F40803" w:rsidP="00F40803">
      <w:pPr>
        <w:spacing w:after="360" w:line="360" w:lineRule="auto"/>
        <w:rPr>
          <w:rFonts w:ascii="Arial" w:eastAsia="Times New Roman" w:hAnsi="Arial" w:cs="Arial"/>
          <w:color w:val="303030"/>
          <w:sz w:val="20"/>
          <w:szCs w:val="20"/>
        </w:rPr>
      </w:pPr>
      <w:r w:rsidRPr="003D6761">
        <w:rPr>
          <w:rFonts w:ascii="Arial" w:hAnsi="Arial" w:cs="Arial"/>
          <w:sz w:val="20"/>
          <w:szCs w:val="20"/>
        </w:rPr>
        <w:t xml:space="preserve"> Liamputtong, P.  2010. Performing qualitative cross-cultural research. </w:t>
      </w:r>
      <w:r>
        <w:rPr>
          <w:rFonts w:ascii="Arial" w:hAnsi="Arial" w:cs="Arial"/>
          <w:sz w:val="20"/>
          <w:szCs w:val="20"/>
        </w:rPr>
        <w:t xml:space="preserve">UK. </w:t>
      </w:r>
      <w:r w:rsidRPr="003D6761">
        <w:rPr>
          <w:rFonts w:ascii="Arial" w:hAnsi="Arial" w:cs="Arial"/>
          <w:sz w:val="20"/>
          <w:szCs w:val="20"/>
        </w:rPr>
        <w:t>Cambridge University Press</w:t>
      </w:r>
      <w:r>
        <w:rPr>
          <w:rFonts w:ascii="Arial" w:hAnsi="Arial" w:cs="Arial"/>
          <w:sz w:val="20"/>
          <w:szCs w:val="20"/>
        </w:rPr>
        <w:t>.</w:t>
      </w:r>
    </w:p>
    <w:p w14:paraId="3A7A8C97"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Luft, S. and Overgaard, S.</w:t>
      </w:r>
      <w:r w:rsidRPr="00B906E2">
        <w:rPr>
          <w:rFonts w:ascii="Arial" w:eastAsia="Times New Roman" w:hAnsi="Arial" w:cs="Arial"/>
          <w:color w:val="222222"/>
          <w:sz w:val="20"/>
          <w:szCs w:val="20"/>
          <w:shd w:val="clear" w:color="auto" w:fill="FFFFFF"/>
        </w:rPr>
        <w:t xml:space="preserve"> 2013. </w:t>
      </w:r>
      <w:r>
        <w:rPr>
          <w:rFonts w:ascii="Arial" w:eastAsia="Times New Roman" w:hAnsi="Arial" w:cs="Arial"/>
          <w:i/>
          <w:iCs/>
          <w:color w:val="222222"/>
          <w:sz w:val="20"/>
          <w:szCs w:val="20"/>
          <w:shd w:val="clear" w:color="auto" w:fill="FFFFFF"/>
        </w:rPr>
        <w:t>The Routledge Companion to P</w:t>
      </w:r>
      <w:r w:rsidRPr="00B906E2">
        <w:rPr>
          <w:rFonts w:ascii="Arial" w:eastAsia="Times New Roman" w:hAnsi="Arial" w:cs="Arial"/>
          <w:i/>
          <w:iCs/>
          <w:color w:val="222222"/>
          <w:sz w:val="20"/>
          <w:szCs w:val="20"/>
          <w:shd w:val="clear" w:color="auto" w:fill="FFFFFF"/>
        </w:rPr>
        <w:t>henomenology</w:t>
      </w:r>
      <w:r>
        <w:rPr>
          <w:rFonts w:ascii="Arial" w:eastAsia="Times New Roman" w:hAnsi="Arial" w:cs="Arial"/>
          <w:color w:val="222222"/>
          <w:sz w:val="20"/>
          <w:szCs w:val="20"/>
          <w:shd w:val="clear" w:color="auto" w:fill="FFFFFF"/>
        </w:rPr>
        <w:t>. London. Routledge.</w:t>
      </w:r>
    </w:p>
    <w:p w14:paraId="0A705008" w14:textId="77777777" w:rsidR="00F40803" w:rsidRDefault="00F40803" w:rsidP="00F40803">
      <w:pPr>
        <w:spacing w:line="360" w:lineRule="auto"/>
        <w:rPr>
          <w:rFonts w:ascii="Arial" w:eastAsia="Times New Roman" w:hAnsi="Arial" w:cs="Arial"/>
          <w:color w:val="333333"/>
          <w:sz w:val="28"/>
          <w:szCs w:val="28"/>
          <w:bdr w:val="none" w:sz="0" w:space="0" w:color="auto" w:frame="1"/>
        </w:rPr>
      </w:pPr>
    </w:p>
    <w:p w14:paraId="11BAE7D9"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Malbert, R.</w:t>
      </w:r>
      <w:r w:rsidRPr="00B906E2">
        <w:rPr>
          <w:rFonts w:ascii="Arial" w:eastAsia="Times New Roman" w:hAnsi="Arial" w:cs="Arial"/>
          <w:color w:val="222222"/>
          <w:sz w:val="20"/>
          <w:szCs w:val="20"/>
          <w:shd w:val="clear" w:color="auto" w:fill="FFFFFF"/>
        </w:rPr>
        <w:t xml:space="preserve"> 2015. </w:t>
      </w:r>
      <w:r>
        <w:rPr>
          <w:rFonts w:ascii="Arial" w:eastAsia="Times New Roman" w:hAnsi="Arial" w:cs="Arial"/>
          <w:i/>
          <w:iCs/>
          <w:color w:val="222222"/>
          <w:sz w:val="20"/>
          <w:szCs w:val="20"/>
          <w:shd w:val="clear" w:color="auto" w:fill="FFFFFF"/>
        </w:rPr>
        <w:t>Drawing People: the Human Figure in Contemporary A</w:t>
      </w:r>
      <w:r w:rsidRPr="00B906E2">
        <w:rPr>
          <w:rFonts w:ascii="Arial" w:eastAsia="Times New Roman" w:hAnsi="Arial" w:cs="Arial"/>
          <w:i/>
          <w:iCs/>
          <w:color w:val="222222"/>
          <w:sz w:val="20"/>
          <w:szCs w:val="20"/>
          <w:shd w:val="clear" w:color="auto" w:fill="FFFFFF"/>
        </w:rPr>
        <w:t>rt</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London. </w:t>
      </w:r>
      <w:r w:rsidRPr="00B906E2">
        <w:rPr>
          <w:rFonts w:ascii="Arial" w:eastAsia="Times New Roman" w:hAnsi="Arial" w:cs="Arial"/>
          <w:color w:val="222222"/>
          <w:sz w:val="20"/>
          <w:szCs w:val="20"/>
          <w:shd w:val="clear" w:color="auto" w:fill="FFFFFF"/>
        </w:rPr>
        <w:t>Thames &amp; Hudson</w:t>
      </w:r>
      <w:r>
        <w:rPr>
          <w:rFonts w:ascii="Arial" w:eastAsia="Times New Roman" w:hAnsi="Arial" w:cs="Arial"/>
          <w:color w:val="222222"/>
          <w:sz w:val="20"/>
          <w:szCs w:val="20"/>
          <w:shd w:val="clear" w:color="auto" w:fill="FFFFFF"/>
        </w:rPr>
        <w:t>.</w:t>
      </w:r>
    </w:p>
    <w:p w14:paraId="4A5D385D"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75481B07"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sidRPr="00B906E2">
        <w:rPr>
          <w:rFonts w:ascii="Arial" w:eastAsia="Times New Roman" w:hAnsi="Arial" w:cs="Arial"/>
          <w:color w:val="222222"/>
          <w:sz w:val="20"/>
          <w:szCs w:val="20"/>
          <w:shd w:val="clear" w:color="auto" w:fill="FFFFFF"/>
        </w:rPr>
        <w:t>Maslen, M. and S</w:t>
      </w:r>
      <w:r>
        <w:rPr>
          <w:rFonts w:ascii="Arial" w:eastAsia="Times New Roman" w:hAnsi="Arial" w:cs="Arial"/>
          <w:color w:val="222222"/>
          <w:sz w:val="20"/>
          <w:szCs w:val="20"/>
          <w:shd w:val="clear" w:color="auto" w:fill="FFFFFF"/>
        </w:rPr>
        <w:t>outhern, J.</w:t>
      </w:r>
      <w:r w:rsidRPr="00B906E2">
        <w:rPr>
          <w:rFonts w:ascii="Arial" w:eastAsia="Times New Roman" w:hAnsi="Arial" w:cs="Arial"/>
          <w:color w:val="222222"/>
          <w:sz w:val="20"/>
          <w:szCs w:val="20"/>
          <w:shd w:val="clear" w:color="auto" w:fill="FFFFFF"/>
        </w:rPr>
        <w:t xml:space="preserve"> 2014. </w:t>
      </w:r>
      <w:r>
        <w:rPr>
          <w:rFonts w:ascii="Arial" w:eastAsia="Times New Roman" w:hAnsi="Arial" w:cs="Arial"/>
          <w:i/>
          <w:iCs/>
          <w:color w:val="222222"/>
          <w:sz w:val="20"/>
          <w:szCs w:val="20"/>
          <w:shd w:val="clear" w:color="auto" w:fill="FFFFFF"/>
        </w:rPr>
        <w:t>Drawing Projects: An Exploration of the Language of D</w:t>
      </w:r>
      <w:r w:rsidRPr="00B906E2">
        <w:rPr>
          <w:rFonts w:ascii="Arial" w:eastAsia="Times New Roman" w:hAnsi="Arial" w:cs="Arial"/>
          <w:i/>
          <w:iCs/>
          <w:color w:val="222222"/>
          <w:sz w:val="20"/>
          <w:szCs w:val="20"/>
          <w:shd w:val="clear" w:color="auto" w:fill="FFFFFF"/>
        </w:rPr>
        <w:t>rawing</w:t>
      </w:r>
      <w:r>
        <w:rPr>
          <w:rFonts w:ascii="Arial" w:eastAsia="Times New Roman" w:hAnsi="Arial" w:cs="Arial"/>
          <w:color w:val="222222"/>
          <w:sz w:val="20"/>
          <w:szCs w:val="20"/>
          <w:shd w:val="clear" w:color="auto" w:fill="FFFFFF"/>
        </w:rPr>
        <w:t>. London. Black Dog Publishing.</w:t>
      </w:r>
    </w:p>
    <w:p w14:paraId="6A41D42D"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7A75AD44"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Matthews, P.M.</w:t>
      </w:r>
      <w:r w:rsidRPr="00B906E2">
        <w:rPr>
          <w:rFonts w:ascii="Arial" w:eastAsia="Times New Roman" w:hAnsi="Arial" w:cs="Arial"/>
          <w:color w:val="222222"/>
          <w:sz w:val="20"/>
          <w:szCs w:val="20"/>
          <w:shd w:val="clear" w:color="auto" w:fill="FFFFFF"/>
        </w:rPr>
        <w:t xml:space="preserve"> 2013. </w:t>
      </w:r>
      <w:r>
        <w:rPr>
          <w:rFonts w:ascii="Arial" w:eastAsia="Times New Roman" w:hAnsi="Arial" w:cs="Arial"/>
          <w:i/>
          <w:iCs/>
          <w:color w:val="222222"/>
          <w:sz w:val="20"/>
          <w:szCs w:val="20"/>
          <w:shd w:val="clear" w:color="auto" w:fill="FFFFFF"/>
        </w:rPr>
        <w:t>The Significance of Beauty: Kant on Feeling and the System of the M</w:t>
      </w:r>
      <w:r w:rsidRPr="00B906E2">
        <w:rPr>
          <w:rFonts w:ascii="Arial" w:eastAsia="Times New Roman" w:hAnsi="Arial" w:cs="Arial"/>
          <w:i/>
          <w:iCs/>
          <w:color w:val="222222"/>
          <w:sz w:val="20"/>
          <w:szCs w:val="20"/>
          <w:shd w:val="clear" w:color="auto" w:fill="FFFFFF"/>
        </w:rPr>
        <w:t>ind</w:t>
      </w:r>
      <w:r w:rsidRPr="00B906E2">
        <w:rPr>
          <w:rFonts w:ascii="Arial" w:eastAsia="Times New Roman" w:hAnsi="Arial" w:cs="Arial"/>
          <w:color w:val="222222"/>
          <w:sz w:val="20"/>
          <w:szCs w:val="20"/>
          <w:shd w:val="clear" w:color="auto" w:fill="FFFFFF"/>
        </w:rPr>
        <w:t xml:space="preserve"> (Vol. 44). </w:t>
      </w:r>
      <w:r>
        <w:rPr>
          <w:rFonts w:ascii="Arial" w:eastAsia="Times New Roman" w:hAnsi="Arial" w:cs="Arial"/>
          <w:color w:val="222222"/>
          <w:sz w:val="20"/>
          <w:szCs w:val="20"/>
          <w:shd w:val="clear" w:color="auto" w:fill="FFFFFF"/>
        </w:rPr>
        <w:t xml:space="preserve">Germany. </w:t>
      </w:r>
      <w:r w:rsidRPr="00B906E2">
        <w:rPr>
          <w:rFonts w:ascii="Arial" w:eastAsia="Times New Roman" w:hAnsi="Arial" w:cs="Arial"/>
          <w:color w:val="222222"/>
          <w:sz w:val="20"/>
          <w:szCs w:val="20"/>
          <w:shd w:val="clear" w:color="auto" w:fill="FFFFFF"/>
        </w:rPr>
        <w:t>Springer Science &amp; Business Media</w:t>
      </w:r>
      <w:r>
        <w:rPr>
          <w:rFonts w:ascii="Arial" w:eastAsia="Times New Roman" w:hAnsi="Arial" w:cs="Arial"/>
          <w:color w:val="222222"/>
          <w:sz w:val="20"/>
          <w:szCs w:val="20"/>
          <w:shd w:val="clear" w:color="auto" w:fill="FFFFFF"/>
        </w:rPr>
        <w:t>.</w:t>
      </w:r>
    </w:p>
    <w:p w14:paraId="0F8511A0"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7F01EDC7" w14:textId="77777777" w:rsidR="00F40803" w:rsidRDefault="00F40803" w:rsidP="00F40803">
      <w:pPr>
        <w:spacing w:line="360" w:lineRule="auto"/>
        <w:rPr>
          <w:rFonts w:ascii="Arial" w:hAnsi="Arial" w:cs="Arial"/>
          <w:sz w:val="20"/>
          <w:szCs w:val="20"/>
        </w:rPr>
      </w:pPr>
      <w:r w:rsidRPr="00B906E2">
        <w:rPr>
          <w:rFonts w:ascii="Arial" w:eastAsia="Times New Roman" w:hAnsi="Arial" w:cs="Arial"/>
          <w:color w:val="222222"/>
          <w:sz w:val="20"/>
          <w:szCs w:val="20"/>
          <w:shd w:val="clear" w:color="auto" w:fill="FFFFFF"/>
        </w:rPr>
        <w:t>McCausland, E</w:t>
      </w:r>
      <w:r>
        <w:rPr>
          <w:rFonts w:ascii="Arial" w:eastAsia="Times New Roman" w:hAnsi="Arial" w:cs="Arial"/>
          <w:color w:val="222222"/>
          <w:sz w:val="20"/>
          <w:szCs w:val="20"/>
          <w:shd w:val="clear" w:color="auto" w:fill="FFFFFF"/>
        </w:rPr>
        <w:t>.</w:t>
      </w:r>
      <w:r w:rsidRPr="00B906E2">
        <w:rPr>
          <w:rFonts w:ascii="Arial" w:eastAsia="Times New Roman" w:hAnsi="Arial" w:cs="Arial"/>
          <w:color w:val="222222"/>
          <w:sz w:val="20"/>
          <w:szCs w:val="20"/>
          <w:shd w:val="clear" w:color="auto" w:fill="FFFFFF"/>
        </w:rPr>
        <w:t xml:space="preserve"> 1937. </w:t>
      </w:r>
      <w:r w:rsidRPr="00B906E2">
        <w:rPr>
          <w:rFonts w:ascii="Arial" w:hAnsi="Arial" w:cs="Arial"/>
          <w:i/>
          <w:sz w:val="20"/>
          <w:szCs w:val="20"/>
        </w:rPr>
        <w:t>Kathe kollwitz – Portrait of the Artist printmaker.</w:t>
      </w:r>
      <w:r w:rsidRPr="00B906E2">
        <w:rPr>
          <w:rFonts w:ascii="Arial" w:hAnsi="Arial" w:cs="Arial"/>
          <w:sz w:val="20"/>
          <w:szCs w:val="20"/>
        </w:rPr>
        <w:t xml:space="preserve"> </w:t>
      </w:r>
      <w:r>
        <w:rPr>
          <w:rFonts w:ascii="Arial" w:hAnsi="Arial" w:cs="Arial"/>
          <w:sz w:val="20"/>
          <w:szCs w:val="20"/>
        </w:rPr>
        <w:t xml:space="preserve">Birmingham. </w:t>
      </w:r>
      <w:r w:rsidRPr="00B906E2">
        <w:rPr>
          <w:rFonts w:ascii="Arial" w:hAnsi="Arial" w:cs="Arial"/>
          <w:sz w:val="20"/>
          <w:szCs w:val="20"/>
        </w:rPr>
        <w:t>IKON and British Museum Catalogue</w:t>
      </w:r>
      <w:r>
        <w:rPr>
          <w:rFonts w:ascii="Arial" w:hAnsi="Arial" w:cs="Arial"/>
          <w:sz w:val="20"/>
          <w:szCs w:val="20"/>
        </w:rPr>
        <w:t xml:space="preserve">. </w:t>
      </w:r>
    </w:p>
    <w:p w14:paraId="080BF683" w14:textId="77777777" w:rsidR="00F40803" w:rsidRDefault="00F40803" w:rsidP="00F40803">
      <w:pPr>
        <w:spacing w:line="360" w:lineRule="auto"/>
        <w:rPr>
          <w:rFonts w:ascii="Arial" w:hAnsi="Arial" w:cs="Arial"/>
          <w:sz w:val="20"/>
          <w:szCs w:val="20"/>
        </w:rPr>
      </w:pPr>
    </w:p>
    <w:p w14:paraId="4DFCC5F2" w14:textId="77777777" w:rsidR="00F40803" w:rsidRDefault="00F40803" w:rsidP="00F40803">
      <w:pPr>
        <w:spacing w:after="360" w:line="360" w:lineRule="auto"/>
        <w:rPr>
          <w:rFonts w:ascii="Arial" w:eastAsia="Times New Roman" w:hAnsi="Arial" w:cs="Arial"/>
          <w:color w:val="222222"/>
          <w:sz w:val="20"/>
          <w:szCs w:val="20"/>
          <w:shd w:val="clear" w:color="auto" w:fill="F8F8F8"/>
        </w:rPr>
      </w:pPr>
      <w:r w:rsidRPr="003D6761">
        <w:rPr>
          <w:rFonts w:ascii="Arial" w:hAnsi="Arial" w:cs="Arial"/>
          <w:sz w:val="20"/>
          <w:szCs w:val="20"/>
        </w:rPr>
        <w:t>McFee,G, 2010.</w:t>
      </w:r>
      <w:r w:rsidRPr="003D6761">
        <w:rPr>
          <w:rFonts w:ascii="Arial" w:hAnsi="Arial" w:cs="Arial"/>
          <w:i/>
          <w:sz w:val="20"/>
          <w:szCs w:val="20"/>
        </w:rPr>
        <w:t xml:space="preserve"> </w:t>
      </w:r>
      <w:r w:rsidRPr="003D6761">
        <w:rPr>
          <w:rFonts w:ascii="Arial" w:eastAsia="Times New Roman" w:hAnsi="Arial" w:cs="Arial"/>
          <w:i/>
          <w:sz w:val="20"/>
          <w:szCs w:val="20"/>
        </w:rPr>
        <w:t>Ethics, knowledge and truth in sports research: an epistemology of sport.</w:t>
      </w:r>
      <w:r w:rsidRPr="003D6761">
        <w:rPr>
          <w:rFonts w:ascii="Arial" w:eastAsia="Times New Roman" w:hAnsi="Arial" w:cs="Arial"/>
          <w:sz w:val="20"/>
          <w:szCs w:val="20"/>
        </w:rPr>
        <w:t xml:space="preserve"> London New York.</w:t>
      </w:r>
      <w:r w:rsidRPr="003D6761">
        <w:rPr>
          <w:rFonts w:ascii="Arial" w:hAnsi="Arial" w:cs="Arial"/>
          <w:sz w:val="20"/>
          <w:szCs w:val="20"/>
        </w:rPr>
        <w:t xml:space="preserve"> </w:t>
      </w:r>
      <w:r w:rsidRPr="003D6761">
        <w:rPr>
          <w:rFonts w:ascii="Arial" w:eastAsia="Times New Roman" w:hAnsi="Arial" w:cs="Arial"/>
          <w:sz w:val="20"/>
          <w:szCs w:val="20"/>
        </w:rPr>
        <w:t>Routledge</w:t>
      </w:r>
      <w:r>
        <w:rPr>
          <w:rFonts w:ascii="Arial" w:eastAsia="Times New Roman" w:hAnsi="Arial" w:cs="Arial"/>
          <w:sz w:val="20"/>
          <w:szCs w:val="20"/>
        </w:rPr>
        <w:t>.</w:t>
      </w:r>
    </w:p>
    <w:p w14:paraId="7542C441" w14:textId="77777777" w:rsidR="00F40803" w:rsidRDefault="00F40803" w:rsidP="00F40803">
      <w:pPr>
        <w:spacing w:after="360" w:line="360" w:lineRule="auto"/>
        <w:rPr>
          <w:rFonts w:ascii="Arial" w:eastAsia="Times New Roman" w:hAnsi="Arial" w:cs="Arial"/>
          <w:color w:val="222222"/>
          <w:sz w:val="20"/>
          <w:szCs w:val="20"/>
          <w:shd w:val="clear" w:color="auto" w:fill="F8F8F8"/>
        </w:rPr>
      </w:pPr>
      <w:r w:rsidRPr="003D6761">
        <w:rPr>
          <w:rFonts w:ascii="Arial" w:hAnsi="Arial" w:cs="Arial"/>
          <w:sz w:val="20"/>
          <w:szCs w:val="20"/>
        </w:rPr>
        <w:t xml:space="preserve">McKay,C. 2013. </w:t>
      </w:r>
      <w:r w:rsidRPr="003D6761">
        <w:rPr>
          <w:rFonts w:ascii="Arial" w:hAnsi="Arial" w:cs="Arial"/>
          <w:i/>
          <w:sz w:val="20"/>
          <w:szCs w:val="20"/>
        </w:rPr>
        <w:t>‘Covert: the artist as Voyeur’</w:t>
      </w:r>
      <w:r w:rsidRPr="003D6761">
        <w:rPr>
          <w:rFonts w:ascii="Arial" w:hAnsi="Arial" w:cs="Arial"/>
          <w:sz w:val="20"/>
          <w:szCs w:val="20"/>
        </w:rPr>
        <w:t>. Sydney.</w:t>
      </w:r>
      <w:r>
        <w:rPr>
          <w:rFonts w:ascii="Arial" w:hAnsi="Arial" w:cs="Arial"/>
          <w:sz w:val="20"/>
          <w:szCs w:val="20"/>
        </w:rPr>
        <w:t xml:space="preserve"> </w:t>
      </w:r>
      <w:r w:rsidRPr="003D6761">
        <w:rPr>
          <w:rFonts w:ascii="Arial" w:hAnsi="Arial" w:cs="Arial"/>
          <w:sz w:val="20"/>
          <w:szCs w:val="20"/>
        </w:rPr>
        <w:t>Surveillance and Society.</w:t>
      </w:r>
    </w:p>
    <w:p w14:paraId="1D6FEEAC" w14:textId="77777777" w:rsidR="00F40803" w:rsidRPr="00C53C8A" w:rsidRDefault="00F40803" w:rsidP="00F40803">
      <w:pPr>
        <w:spacing w:after="360" w:line="360" w:lineRule="auto"/>
        <w:rPr>
          <w:rFonts w:ascii="Arial" w:eastAsia="Times New Roman" w:hAnsi="Arial" w:cs="Arial"/>
          <w:color w:val="222222"/>
          <w:sz w:val="20"/>
          <w:szCs w:val="20"/>
          <w:shd w:val="clear" w:color="auto" w:fill="F8F8F8"/>
        </w:rPr>
      </w:pPr>
      <w:r>
        <w:rPr>
          <w:rFonts w:ascii="Arial" w:eastAsia="Times New Roman" w:hAnsi="Arial" w:cs="Arial"/>
          <w:color w:val="222222"/>
          <w:sz w:val="20"/>
          <w:szCs w:val="20"/>
          <w:shd w:val="clear" w:color="auto" w:fill="FFFFFF"/>
        </w:rPr>
        <w:t>Modern, T. W.A. Baker, S. and Phillips, S.S.</w:t>
      </w:r>
      <w:r w:rsidRPr="00B906E2">
        <w:rPr>
          <w:rFonts w:ascii="Arial" w:eastAsia="Times New Roman" w:hAnsi="Arial" w:cs="Arial"/>
          <w:color w:val="222222"/>
          <w:sz w:val="20"/>
          <w:szCs w:val="20"/>
          <w:shd w:val="clear" w:color="auto" w:fill="FFFFFF"/>
        </w:rPr>
        <w:t xml:space="preserve"> 2010. </w:t>
      </w:r>
      <w:r w:rsidRPr="00B906E2">
        <w:rPr>
          <w:rFonts w:ascii="Arial" w:eastAsia="Times New Roman" w:hAnsi="Arial" w:cs="Arial"/>
          <w:i/>
          <w:iCs/>
          <w:color w:val="222222"/>
          <w:sz w:val="20"/>
          <w:szCs w:val="20"/>
          <w:shd w:val="clear" w:color="auto" w:fill="FFFFFF"/>
        </w:rPr>
        <w:t>Exposed: voyeurism, surveillance, and the camera</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USA. </w:t>
      </w:r>
      <w:r w:rsidRPr="00B906E2">
        <w:rPr>
          <w:rFonts w:ascii="Arial" w:eastAsia="Times New Roman" w:hAnsi="Arial" w:cs="Arial"/>
          <w:color w:val="222222"/>
          <w:sz w:val="20"/>
          <w:szCs w:val="20"/>
          <w:shd w:val="clear" w:color="auto" w:fill="FFFFFF"/>
        </w:rPr>
        <w:t>San Francis</w:t>
      </w:r>
      <w:r>
        <w:rPr>
          <w:rFonts w:ascii="Arial" w:eastAsia="Times New Roman" w:hAnsi="Arial" w:cs="Arial"/>
          <w:color w:val="222222"/>
          <w:sz w:val="20"/>
          <w:szCs w:val="20"/>
          <w:shd w:val="clear" w:color="auto" w:fill="FFFFFF"/>
        </w:rPr>
        <w:t xml:space="preserve">co Museum of Modern Art. </w:t>
      </w:r>
      <w:r w:rsidRPr="00B906E2">
        <w:rPr>
          <w:rFonts w:ascii="Arial" w:eastAsia="Times New Roman" w:hAnsi="Arial" w:cs="Arial"/>
          <w:color w:val="222222"/>
          <w:sz w:val="20"/>
          <w:szCs w:val="20"/>
          <w:shd w:val="clear" w:color="auto" w:fill="FFFFFF"/>
        </w:rPr>
        <w:t>Tate Publ.</w:t>
      </w:r>
    </w:p>
    <w:p w14:paraId="6A23F61A" w14:textId="77777777" w:rsidR="00F40803" w:rsidRPr="003D6761" w:rsidRDefault="00F40803" w:rsidP="00F40803">
      <w:pPr>
        <w:spacing w:line="360" w:lineRule="auto"/>
        <w:rPr>
          <w:rFonts w:ascii="Arial" w:eastAsia="Times New Roman" w:hAnsi="Arial" w:cs="Arial"/>
          <w:sz w:val="20"/>
          <w:szCs w:val="20"/>
        </w:rPr>
      </w:pPr>
      <w:r w:rsidRPr="003D6761">
        <w:rPr>
          <w:rFonts w:ascii="Arial" w:eastAsia="Times New Roman" w:hAnsi="Arial" w:cs="Arial"/>
          <w:sz w:val="20"/>
          <w:szCs w:val="20"/>
        </w:rPr>
        <w:t xml:space="preserve">MoMALearning. Available at: </w:t>
      </w:r>
      <w:hyperlink r:id="rId23" w:history="1">
        <w:r w:rsidRPr="003D6761">
          <w:rPr>
            <w:rStyle w:val="Hyperlink"/>
            <w:rFonts w:ascii="Arial" w:eastAsia="Times New Roman" w:hAnsi="Arial" w:cs="Arial"/>
            <w:sz w:val="20"/>
            <w:szCs w:val="20"/>
          </w:rPr>
          <w:t>https://www.moma.org/learn/moma_learning/philip-lorca-dicorcia-head-10-2002/</w:t>
        </w:r>
      </w:hyperlink>
      <w:r w:rsidRPr="003D6761">
        <w:rPr>
          <w:rFonts w:ascii="Arial" w:eastAsia="Times New Roman" w:hAnsi="Arial" w:cs="Arial"/>
          <w:sz w:val="20"/>
          <w:szCs w:val="20"/>
        </w:rPr>
        <w:t xml:space="preserve"> [Accessed September 20</w:t>
      </w:r>
      <w:r w:rsidRPr="003D6761">
        <w:rPr>
          <w:rFonts w:ascii="Arial" w:eastAsia="Times New Roman" w:hAnsi="Arial" w:cs="Arial"/>
          <w:sz w:val="20"/>
          <w:szCs w:val="20"/>
          <w:vertAlign w:val="superscript"/>
        </w:rPr>
        <w:t>th</w:t>
      </w:r>
      <w:r w:rsidRPr="003D6761">
        <w:rPr>
          <w:rFonts w:ascii="Arial" w:eastAsia="Times New Roman" w:hAnsi="Arial" w:cs="Arial"/>
          <w:sz w:val="20"/>
          <w:szCs w:val="20"/>
        </w:rPr>
        <w:t xml:space="preserve"> 2019)</w:t>
      </w:r>
    </w:p>
    <w:p w14:paraId="00A53770"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5D4C7E0E"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Morton, M.</w:t>
      </w:r>
      <w:r w:rsidRPr="00B906E2">
        <w:rPr>
          <w:rFonts w:ascii="Arial" w:eastAsia="Times New Roman" w:hAnsi="Arial" w:cs="Arial"/>
          <w:color w:val="222222"/>
          <w:sz w:val="20"/>
          <w:szCs w:val="20"/>
          <w:shd w:val="clear" w:color="auto" w:fill="FFFFFF"/>
        </w:rPr>
        <w:t xml:space="preserve"> 2017. </w:t>
      </w:r>
      <w:r w:rsidRPr="00B906E2">
        <w:rPr>
          <w:rFonts w:ascii="Arial" w:eastAsia="Times New Roman" w:hAnsi="Arial" w:cs="Arial"/>
          <w:i/>
          <w:iCs/>
          <w:color w:val="222222"/>
          <w:sz w:val="20"/>
          <w:szCs w:val="20"/>
          <w:shd w:val="clear" w:color="auto" w:fill="FFFFFF"/>
        </w:rPr>
        <w:t>Max Klinger and Wilhelmine Culture: On the Threshold of German Modernism</w:t>
      </w:r>
      <w:r>
        <w:rPr>
          <w:rFonts w:ascii="Arial" w:eastAsia="Times New Roman" w:hAnsi="Arial" w:cs="Arial"/>
          <w:color w:val="222222"/>
          <w:sz w:val="20"/>
          <w:szCs w:val="20"/>
          <w:shd w:val="clear" w:color="auto" w:fill="FFFFFF"/>
        </w:rPr>
        <w:t xml:space="preserve">. London. Routledge. </w:t>
      </w:r>
    </w:p>
    <w:p w14:paraId="5A8CCC08"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667C3841"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111111"/>
          <w:sz w:val="20"/>
          <w:szCs w:val="20"/>
        </w:rPr>
      </w:pPr>
      <w:r>
        <w:rPr>
          <w:rStyle w:val="author"/>
          <w:rFonts w:ascii="Arial" w:eastAsia="Times New Roman" w:hAnsi="Arial" w:cs="Arial"/>
          <w:b w:val="0"/>
          <w:iCs/>
          <w:color w:val="333333"/>
          <w:sz w:val="20"/>
          <w:szCs w:val="20"/>
          <w:bdr w:val="none" w:sz="0" w:space="0" w:color="auto" w:frame="1"/>
        </w:rPr>
        <w:t>Moustakas, C.</w:t>
      </w:r>
      <w:r w:rsidRPr="00B906E2">
        <w:rPr>
          <w:rFonts w:ascii="Arial" w:eastAsia="Times New Roman" w:hAnsi="Arial" w:cs="Arial"/>
          <w:b w:val="0"/>
          <w:color w:val="333333"/>
          <w:sz w:val="20"/>
          <w:szCs w:val="20"/>
          <w:bdr w:val="none" w:sz="0" w:space="0" w:color="auto" w:frame="1"/>
        </w:rPr>
        <w:t>1994.</w:t>
      </w:r>
      <w:r w:rsidRPr="00B906E2">
        <w:rPr>
          <w:rFonts w:ascii="Arial" w:eastAsia="Times New Roman" w:hAnsi="Arial" w:cs="Arial"/>
          <w:b w:val="0"/>
          <w:color w:val="333333"/>
          <w:sz w:val="20"/>
          <w:szCs w:val="20"/>
        </w:rPr>
        <w:t xml:space="preserve"> </w:t>
      </w:r>
      <w:r>
        <w:rPr>
          <w:rFonts w:ascii="Arial" w:eastAsia="Times New Roman" w:hAnsi="Arial" w:cs="Arial"/>
          <w:b w:val="0"/>
          <w:i/>
          <w:color w:val="111111"/>
          <w:sz w:val="20"/>
          <w:szCs w:val="20"/>
        </w:rPr>
        <w:t>Phenomenological Research M</w:t>
      </w:r>
      <w:r w:rsidRPr="00B906E2">
        <w:rPr>
          <w:rFonts w:ascii="Arial" w:eastAsia="Times New Roman" w:hAnsi="Arial" w:cs="Arial"/>
          <w:b w:val="0"/>
          <w:i/>
          <w:color w:val="111111"/>
          <w:sz w:val="20"/>
          <w:szCs w:val="20"/>
        </w:rPr>
        <w:t>ethods.</w:t>
      </w:r>
      <w:r w:rsidRPr="00B906E2">
        <w:rPr>
          <w:rFonts w:ascii="Arial" w:eastAsia="Times New Roman" w:hAnsi="Arial" w:cs="Arial"/>
          <w:b w:val="0"/>
          <w:color w:val="333333"/>
          <w:sz w:val="20"/>
          <w:szCs w:val="20"/>
          <w:bdr w:val="none" w:sz="0" w:space="0" w:color="auto" w:frame="1"/>
        </w:rPr>
        <w:t xml:space="preserve"> </w:t>
      </w:r>
      <w:r>
        <w:rPr>
          <w:rFonts w:ascii="Arial" w:eastAsia="Times New Roman" w:hAnsi="Arial" w:cs="Arial"/>
          <w:b w:val="0"/>
          <w:color w:val="333333"/>
          <w:sz w:val="20"/>
          <w:szCs w:val="20"/>
          <w:bdr w:val="none" w:sz="0" w:space="0" w:color="auto" w:frame="1"/>
        </w:rPr>
        <w:t>New York.</w:t>
      </w:r>
    </w:p>
    <w:p w14:paraId="4686FE4A"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111111"/>
          <w:sz w:val="20"/>
          <w:szCs w:val="20"/>
        </w:rPr>
      </w:pPr>
      <w:r>
        <w:rPr>
          <w:rFonts w:ascii="Arial" w:eastAsia="Times New Roman" w:hAnsi="Arial" w:cs="Arial"/>
          <w:b w:val="0"/>
          <w:color w:val="333333"/>
          <w:sz w:val="20"/>
          <w:szCs w:val="20"/>
          <w:bdr w:val="none" w:sz="0" w:space="0" w:color="auto" w:frame="1"/>
        </w:rPr>
        <w:t>Van Nostrand Reinhold.</w:t>
      </w:r>
    </w:p>
    <w:p w14:paraId="43D62D35" w14:textId="77777777" w:rsidR="00F40803" w:rsidRPr="00B906E2" w:rsidRDefault="00F40803" w:rsidP="00F40803">
      <w:pPr>
        <w:spacing w:line="360" w:lineRule="auto"/>
        <w:textAlignment w:val="baseline"/>
        <w:rPr>
          <w:rFonts w:ascii="inherit" w:eastAsia="Times New Roman" w:hAnsi="inherit"/>
          <w:color w:val="333333"/>
          <w:sz w:val="23"/>
          <w:szCs w:val="23"/>
          <w:bdr w:val="none" w:sz="0" w:space="0" w:color="auto" w:frame="1"/>
        </w:rPr>
      </w:pPr>
    </w:p>
    <w:p w14:paraId="0A91194F"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Pr>
          <w:rStyle w:val="author"/>
          <w:rFonts w:ascii="Arial" w:eastAsia="Times New Roman" w:hAnsi="Arial" w:cs="Arial"/>
          <w:b w:val="0"/>
          <w:iCs/>
          <w:color w:val="333333"/>
          <w:sz w:val="20"/>
          <w:szCs w:val="20"/>
          <w:bdr w:val="none" w:sz="0" w:space="0" w:color="auto" w:frame="1"/>
        </w:rPr>
        <w:t>Moustakas, C.</w:t>
      </w:r>
      <w:r w:rsidRPr="00B906E2">
        <w:rPr>
          <w:rFonts w:ascii="Arial" w:eastAsia="Times New Roman" w:hAnsi="Arial" w:cs="Arial"/>
          <w:b w:val="0"/>
          <w:color w:val="333333"/>
          <w:sz w:val="20"/>
          <w:szCs w:val="20"/>
          <w:bdr w:val="none" w:sz="0" w:space="0" w:color="auto" w:frame="1"/>
        </w:rPr>
        <w:t xml:space="preserve">1977. </w:t>
      </w:r>
      <w:r>
        <w:rPr>
          <w:rFonts w:ascii="Arial" w:eastAsia="Times New Roman" w:hAnsi="Arial" w:cs="Arial"/>
          <w:b w:val="0"/>
          <w:i/>
          <w:color w:val="111111"/>
          <w:sz w:val="20"/>
          <w:szCs w:val="20"/>
        </w:rPr>
        <w:t>Creative L</w:t>
      </w:r>
      <w:r w:rsidRPr="00B906E2">
        <w:rPr>
          <w:rFonts w:ascii="Arial" w:eastAsia="Times New Roman" w:hAnsi="Arial" w:cs="Arial"/>
          <w:b w:val="0"/>
          <w:i/>
          <w:color w:val="111111"/>
          <w:sz w:val="20"/>
          <w:szCs w:val="20"/>
        </w:rPr>
        <w:t>ife.</w:t>
      </w:r>
      <w:r w:rsidRPr="00B906E2">
        <w:rPr>
          <w:rFonts w:ascii="Arial" w:eastAsia="Times New Roman" w:hAnsi="Arial" w:cs="Arial"/>
          <w:b w:val="0"/>
          <w:color w:val="111111"/>
          <w:sz w:val="20"/>
          <w:szCs w:val="20"/>
        </w:rPr>
        <w:t xml:space="preserve"> </w:t>
      </w:r>
      <w:r>
        <w:rPr>
          <w:rFonts w:ascii="Arial" w:eastAsia="Times New Roman" w:hAnsi="Arial" w:cs="Arial"/>
          <w:b w:val="0"/>
          <w:color w:val="333333"/>
          <w:sz w:val="20"/>
          <w:szCs w:val="20"/>
          <w:bdr w:val="none" w:sz="0" w:space="0" w:color="auto" w:frame="1"/>
        </w:rPr>
        <w:t>USA</w:t>
      </w:r>
      <w:r w:rsidRPr="00B906E2">
        <w:rPr>
          <w:rFonts w:ascii="Arial" w:eastAsia="Times New Roman" w:hAnsi="Arial" w:cs="Arial"/>
          <w:b w:val="0"/>
          <w:color w:val="333333"/>
          <w:sz w:val="20"/>
          <w:szCs w:val="20"/>
          <w:bdr w:val="none" w:sz="0" w:space="0" w:color="auto" w:frame="1"/>
        </w:rPr>
        <w:t>.</w:t>
      </w:r>
      <w:r>
        <w:rPr>
          <w:rFonts w:ascii="Arial" w:eastAsia="Times New Roman" w:hAnsi="Arial" w:cs="Arial"/>
          <w:b w:val="0"/>
          <w:color w:val="333333"/>
          <w:sz w:val="20"/>
          <w:szCs w:val="20"/>
          <w:bdr w:val="none" w:sz="0" w:space="0" w:color="auto" w:frame="1"/>
        </w:rPr>
        <w:t xml:space="preserve"> </w:t>
      </w:r>
      <w:r>
        <w:rPr>
          <w:rFonts w:ascii="Arial" w:eastAsia="Times New Roman" w:hAnsi="Arial" w:cs="Arial"/>
          <w:b w:val="0"/>
          <w:color w:val="111111"/>
          <w:sz w:val="20"/>
          <w:szCs w:val="20"/>
        </w:rPr>
        <w:t>Sage.</w:t>
      </w:r>
    </w:p>
    <w:p w14:paraId="7B849103"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27BC0B77"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Mullins, C. </w:t>
      </w:r>
      <w:r w:rsidRPr="00B906E2">
        <w:rPr>
          <w:rFonts w:ascii="Arial" w:eastAsia="Times New Roman" w:hAnsi="Arial" w:cs="Arial"/>
          <w:color w:val="222222"/>
          <w:sz w:val="20"/>
          <w:szCs w:val="20"/>
          <w:shd w:val="clear" w:color="auto" w:fill="FFFFFF"/>
        </w:rPr>
        <w:t>2015. </w:t>
      </w:r>
      <w:r>
        <w:rPr>
          <w:rFonts w:ascii="Arial" w:eastAsia="Times New Roman" w:hAnsi="Arial" w:cs="Arial"/>
          <w:i/>
          <w:iCs/>
          <w:color w:val="222222"/>
          <w:sz w:val="20"/>
          <w:szCs w:val="20"/>
          <w:shd w:val="clear" w:color="auto" w:fill="FFFFFF"/>
        </w:rPr>
        <w:t>Picturing P</w:t>
      </w:r>
      <w:r w:rsidRPr="00B906E2">
        <w:rPr>
          <w:rFonts w:ascii="Arial" w:eastAsia="Times New Roman" w:hAnsi="Arial" w:cs="Arial"/>
          <w:i/>
          <w:iCs/>
          <w:color w:val="222222"/>
          <w:sz w:val="20"/>
          <w:szCs w:val="20"/>
          <w:shd w:val="clear" w:color="auto" w:fill="FFFFFF"/>
        </w:rPr>
        <w:t>eople: the</w:t>
      </w:r>
      <w:r>
        <w:rPr>
          <w:rFonts w:ascii="Arial" w:eastAsia="Times New Roman" w:hAnsi="Arial" w:cs="Arial"/>
          <w:i/>
          <w:iCs/>
          <w:color w:val="222222"/>
          <w:sz w:val="20"/>
          <w:szCs w:val="20"/>
          <w:shd w:val="clear" w:color="auto" w:fill="FFFFFF"/>
        </w:rPr>
        <w:t xml:space="preserve"> New State of the A</w:t>
      </w:r>
      <w:r w:rsidRPr="00B906E2">
        <w:rPr>
          <w:rFonts w:ascii="Arial" w:eastAsia="Times New Roman" w:hAnsi="Arial" w:cs="Arial"/>
          <w:i/>
          <w:iCs/>
          <w:color w:val="222222"/>
          <w:sz w:val="20"/>
          <w:szCs w:val="20"/>
          <w:shd w:val="clear" w:color="auto" w:fill="FFFFFF"/>
        </w:rPr>
        <w:t>rt</w:t>
      </w:r>
      <w:r>
        <w:rPr>
          <w:rFonts w:ascii="Arial" w:eastAsia="Times New Roman" w:hAnsi="Arial" w:cs="Arial"/>
          <w:color w:val="222222"/>
          <w:sz w:val="20"/>
          <w:szCs w:val="20"/>
          <w:shd w:val="clear" w:color="auto" w:fill="FFFFFF"/>
        </w:rPr>
        <w:t>. London. Thames &amp; Hudson.</w:t>
      </w:r>
    </w:p>
    <w:p w14:paraId="741092F1"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3AE22907" w14:textId="77777777" w:rsidR="00F40803" w:rsidRPr="0026746F"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 xml:space="preserve">Newhall, B. </w:t>
      </w:r>
      <w:r w:rsidRPr="00B906E2">
        <w:rPr>
          <w:rFonts w:ascii="Arial" w:eastAsia="Times New Roman" w:hAnsi="Arial" w:cs="Arial"/>
          <w:color w:val="222222"/>
          <w:sz w:val="20"/>
          <w:szCs w:val="20"/>
          <w:shd w:val="clear" w:color="auto" w:fill="FFFFFF"/>
        </w:rPr>
        <w:t xml:space="preserve">1964. </w:t>
      </w:r>
      <w:r w:rsidRPr="00D521A8">
        <w:rPr>
          <w:rFonts w:ascii="Arial" w:eastAsia="Times New Roman" w:hAnsi="Arial" w:cs="Arial"/>
          <w:i/>
          <w:color w:val="222222"/>
          <w:sz w:val="20"/>
          <w:szCs w:val="20"/>
          <w:shd w:val="clear" w:color="auto" w:fill="FFFFFF"/>
        </w:rPr>
        <w:t>The History of Photography; from 1839 to the Present Day. </w:t>
      </w:r>
      <w:r w:rsidRPr="0026746F">
        <w:rPr>
          <w:rFonts w:ascii="Arial" w:eastAsia="Times New Roman" w:hAnsi="Arial" w:cs="Arial"/>
          <w:iCs/>
          <w:color w:val="222222"/>
          <w:sz w:val="20"/>
          <w:szCs w:val="20"/>
          <w:shd w:val="clear" w:color="auto" w:fill="FFFFFF"/>
        </w:rPr>
        <w:t>New York</w:t>
      </w:r>
      <w:r>
        <w:rPr>
          <w:rFonts w:ascii="Times" w:eastAsia="Times New Roman" w:hAnsi="Times"/>
          <w:sz w:val="20"/>
          <w:szCs w:val="20"/>
        </w:rPr>
        <w:t xml:space="preserve">. </w:t>
      </w:r>
      <w:r w:rsidRPr="0026746F">
        <w:rPr>
          <w:rFonts w:ascii="Arial" w:eastAsia="Times New Roman" w:hAnsi="Arial" w:cs="Arial"/>
          <w:color w:val="222222"/>
          <w:sz w:val="20"/>
          <w:szCs w:val="20"/>
          <w:shd w:val="clear" w:color="auto" w:fill="FFFFFF"/>
        </w:rPr>
        <w:t>Penumbra Foundation</w:t>
      </w:r>
      <w:r>
        <w:rPr>
          <w:rFonts w:ascii="Arial" w:eastAsia="Times New Roman" w:hAnsi="Arial" w:cs="Arial"/>
          <w:iCs/>
          <w:color w:val="222222"/>
          <w:sz w:val="20"/>
          <w:szCs w:val="20"/>
          <w:shd w:val="clear" w:color="auto" w:fill="FFFFFF"/>
        </w:rPr>
        <w:t>.</w:t>
      </w:r>
    </w:p>
    <w:p w14:paraId="114CC697" w14:textId="77777777" w:rsidR="00F40803" w:rsidRPr="0026746F" w:rsidRDefault="00F40803" w:rsidP="00F40803">
      <w:pPr>
        <w:spacing w:line="360" w:lineRule="auto"/>
        <w:rPr>
          <w:rFonts w:ascii="Arial" w:eastAsia="Times New Roman" w:hAnsi="Arial" w:cs="Arial"/>
          <w:color w:val="222222"/>
          <w:sz w:val="20"/>
          <w:szCs w:val="20"/>
          <w:shd w:val="clear" w:color="auto" w:fill="FFFFFF"/>
        </w:rPr>
      </w:pPr>
    </w:p>
    <w:p w14:paraId="496B488D"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Pallasmaa, J. </w:t>
      </w:r>
      <w:r w:rsidRPr="00B906E2">
        <w:rPr>
          <w:rFonts w:ascii="Arial" w:eastAsia="Times New Roman" w:hAnsi="Arial" w:cs="Arial"/>
          <w:color w:val="222222"/>
          <w:sz w:val="20"/>
          <w:szCs w:val="20"/>
          <w:shd w:val="clear" w:color="auto" w:fill="FFFFFF"/>
        </w:rPr>
        <w:t>2009. </w:t>
      </w:r>
      <w:r w:rsidRPr="00B906E2">
        <w:rPr>
          <w:rFonts w:ascii="Arial" w:eastAsia="Times New Roman" w:hAnsi="Arial" w:cs="Arial"/>
          <w:i/>
          <w:iCs/>
          <w:color w:val="222222"/>
          <w:sz w:val="20"/>
          <w:szCs w:val="20"/>
          <w:shd w:val="clear" w:color="auto" w:fill="FFFFFF"/>
        </w:rPr>
        <w:t xml:space="preserve">The </w:t>
      </w:r>
      <w:r>
        <w:rPr>
          <w:rFonts w:ascii="Arial" w:eastAsia="Times New Roman" w:hAnsi="Arial" w:cs="Arial"/>
          <w:i/>
          <w:iCs/>
          <w:color w:val="222222"/>
          <w:sz w:val="20"/>
          <w:szCs w:val="20"/>
          <w:shd w:val="clear" w:color="auto" w:fill="FFFFFF"/>
        </w:rPr>
        <w:t>thinking hand: Existential and Embodied Wisdom in A</w:t>
      </w:r>
      <w:r w:rsidRPr="00B906E2">
        <w:rPr>
          <w:rFonts w:ascii="Arial" w:eastAsia="Times New Roman" w:hAnsi="Arial" w:cs="Arial"/>
          <w:i/>
          <w:iCs/>
          <w:color w:val="222222"/>
          <w:sz w:val="20"/>
          <w:szCs w:val="20"/>
          <w:shd w:val="clear" w:color="auto" w:fill="FFFFFF"/>
        </w:rPr>
        <w:t>rchitecture</w:t>
      </w:r>
      <w:r w:rsidRPr="00B906E2">
        <w:rPr>
          <w:rFonts w:ascii="Arial" w:eastAsia="Times New Roman" w:hAnsi="Arial" w:cs="Arial"/>
          <w:i/>
          <w:color w:val="222222"/>
          <w:sz w:val="20"/>
          <w:szCs w:val="20"/>
          <w:shd w:val="clear" w:color="auto" w:fill="FFFFFF"/>
        </w:rPr>
        <w:t>.</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UK </w:t>
      </w:r>
      <w:r w:rsidRPr="00B906E2">
        <w:rPr>
          <w:rFonts w:ascii="Arial" w:eastAsia="Times New Roman" w:hAnsi="Arial" w:cs="Arial"/>
          <w:color w:val="222222"/>
          <w:sz w:val="20"/>
          <w:szCs w:val="20"/>
          <w:shd w:val="clear" w:color="auto" w:fill="FFFFFF"/>
        </w:rPr>
        <w:t>Chichester</w:t>
      </w:r>
      <w:r>
        <w:rPr>
          <w:rFonts w:ascii="Arial" w:eastAsia="Times New Roman" w:hAnsi="Arial" w:cs="Arial"/>
          <w:color w:val="222222"/>
          <w:sz w:val="20"/>
          <w:szCs w:val="20"/>
          <w:shd w:val="clear" w:color="auto" w:fill="FFFFFF"/>
        </w:rPr>
        <w:t xml:space="preserve">. John Willey. </w:t>
      </w:r>
    </w:p>
    <w:p w14:paraId="33CB1DD1"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1243B78A"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Parry, J.D. ed. </w:t>
      </w:r>
      <w:r w:rsidRPr="00B906E2">
        <w:rPr>
          <w:rFonts w:ascii="Arial" w:eastAsia="Times New Roman" w:hAnsi="Arial" w:cs="Arial"/>
          <w:color w:val="222222"/>
          <w:sz w:val="20"/>
          <w:szCs w:val="20"/>
          <w:shd w:val="clear" w:color="auto" w:fill="FFFFFF"/>
        </w:rPr>
        <w:t>2010. </w:t>
      </w:r>
      <w:r>
        <w:rPr>
          <w:rFonts w:ascii="Arial" w:eastAsia="Times New Roman" w:hAnsi="Arial" w:cs="Arial"/>
          <w:i/>
          <w:iCs/>
          <w:color w:val="222222"/>
          <w:sz w:val="20"/>
          <w:szCs w:val="20"/>
          <w:shd w:val="clear" w:color="auto" w:fill="FFFFFF"/>
        </w:rPr>
        <w:t>Art and p</w:t>
      </w:r>
      <w:r w:rsidRPr="00B906E2">
        <w:rPr>
          <w:rFonts w:ascii="Arial" w:eastAsia="Times New Roman" w:hAnsi="Arial" w:cs="Arial"/>
          <w:i/>
          <w:iCs/>
          <w:color w:val="222222"/>
          <w:sz w:val="20"/>
          <w:szCs w:val="20"/>
          <w:shd w:val="clear" w:color="auto" w:fill="FFFFFF"/>
        </w:rPr>
        <w:t>henomenology</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London. </w:t>
      </w:r>
      <w:r w:rsidRPr="00B906E2">
        <w:rPr>
          <w:rFonts w:ascii="Arial" w:eastAsia="Times New Roman" w:hAnsi="Arial" w:cs="Arial"/>
          <w:color w:val="222222"/>
          <w:sz w:val="20"/>
          <w:szCs w:val="20"/>
          <w:shd w:val="clear" w:color="auto" w:fill="FFFFFF"/>
        </w:rPr>
        <w:t>Routledge</w:t>
      </w:r>
      <w:r>
        <w:rPr>
          <w:rFonts w:ascii="Arial" w:eastAsia="Times New Roman" w:hAnsi="Arial" w:cs="Arial"/>
          <w:color w:val="222222"/>
          <w:sz w:val="20"/>
          <w:szCs w:val="20"/>
          <w:shd w:val="clear" w:color="auto" w:fill="FFFFFF"/>
        </w:rPr>
        <w:t>.</w:t>
      </w:r>
    </w:p>
    <w:p w14:paraId="4AE4F017"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4BDB7CB8" w14:textId="77777777" w:rsidR="00F40803" w:rsidRDefault="00F40803" w:rsidP="00F40803">
      <w:pPr>
        <w:spacing w:line="360" w:lineRule="auto"/>
        <w:rPr>
          <w:rFonts w:ascii="Arial" w:eastAsia="Times New Roman" w:hAnsi="Arial" w:cs="Arial"/>
          <w:color w:val="303030"/>
          <w:sz w:val="20"/>
          <w:szCs w:val="20"/>
        </w:rPr>
      </w:pPr>
      <w:r w:rsidRPr="003D6761">
        <w:rPr>
          <w:rFonts w:ascii="Arial" w:hAnsi="Arial" w:cs="Arial"/>
          <w:sz w:val="20"/>
          <w:szCs w:val="20"/>
        </w:rPr>
        <w:t>Plato Stanford Encyclopedia. Available at: (</w:t>
      </w:r>
      <w:hyperlink r:id="rId24" w:anchor="InfCon" w:history="1">
        <w:r w:rsidRPr="003D6761">
          <w:rPr>
            <w:rStyle w:val="Hyperlink"/>
            <w:rFonts w:ascii="Arial" w:eastAsia="Times New Roman" w:hAnsi="Arial" w:cs="Arial"/>
            <w:sz w:val="20"/>
            <w:szCs w:val="20"/>
          </w:rPr>
          <w:t>https://plato.stanford.edu/entries/ethics-internet-research/#InfCon</w:t>
        </w:r>
      </w:hyperlink>
      <w:r w:rsidRPr="003D6761">
        <w:rPr>
          <w:rFonts w:ascii="Arial" w:eastAsia="Times New Roman" w:hAnsi="Arial" w:cs="Arial"/>
          <w:sz w:val="20"/>
          <w:szCs w:val="20"/>
        </w:rPr>
        <w:t xml:space="preserve"> [accessed September 12th 2019]</w:t>
      </w:r>
      <w:r w:rsidRPr="003D6761">
        <w:rPr>
          <w:rFonts w:ascii="Arial" w:eastAsia="Times New Roman" w:hAnsi="Arial" w:cs="Arial"/>
          <w:color w:val="303030"/>
          <w:sz w:val="20"/>
          <w:szCs w:val="20"/>
        </w:rPr>
        <w:t xml:space="preserve"> </w:t>
      </w:r>
    </w:p>
    <w:p w14:paraId="3E4C7AEE" w14:textId="77777777" w:rsidR="00F40803" w:rsidRDefault="00F40803" w:rsidP="00F40803">
      <w:pPr>
        <w:spacing w:line="360" w:lineRule="auto"/>
        <w:rPr>
          <w:rFonts w:ascii="Arial" w:eastAsia="Times New Roman" w:hAnsi="Arial" w:cs="Arial"/>
          <w:color w:val="303030"/>
          <w:sz w:val="20"/>
          <w:szCs w:val="20"/>
        </w:rPr>
      </w:pPr>
    </w:p>
    <w:p w14:paraId="1714DF5E"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111111"/>
          <w:sz w:val="20"/>
          <w:szCs w:val="20"/>
        </w:rPr>
      </w:pPr>
      <w:r w:rsidRPr="00B906E2">
        <w:rPr>
          <w:rStyle w:val="author"/>
          <w:rFonts w:ascii="Arial" w:eastAsia="Times New Roman" w:hAnsi="Arial" w:cs="Arial"/>
          <w:b w:val="0"/>
          <w:iCs/>
          <w:color w:val="333333"/>
          <w:sz w:val="20"/>
          <w:szCs w:val="20"/>
          <w:bdr w:val="none" w:sz="0" w:space="0" w:color="auto" w:frame="1"/>
        </w:rPr>
        <w:t>Pelzer-Montada</w:t>
      </w:r>
      <w:r>
        <w:rPr>
          <w:rFonts w:ascii="Arial" w:eastAsia="Times New Roman" w:hAnsi="Arial" w:cs="Arial"/>
          <w:b w:val="0"/>
          <w:color w:val="333333"/>
          <w:sz w:val="20"/>
          <w:szCs w:val="20"/>
        </w:rPr>
        <w:t>, R.</w:t>
      </w:r>
      <w:r w:rsidRPr="00B906E2">
        <w:rPr>
          <w:rFonts w:ascii="Arial" w:eastAsia="Times New Roman" w:hAnsi="Arial" w:cs="Arial"/>
          <w:b w:val="0"/>
          <w:color w:val="333333"/>
          <w:sz w:val="20"/>
          <w:szCs w:val="20"/>
        </w:rPr>
        <w:t xml:space="preserve"> </w:t>
      </w:r>
      <w:r w:rsidRPr="00B906E2">
        <w:rPr>
          <w:rFonts w:ascii="Arial" w:eastAsia="Times New Roman" w:hAnsi="Arial" w:cs="Arial"/>
          <w:b w:val="0"/>
          <w:color w:val="333333"/>
          <w:sz w:val="20"/>
          <w:szCs w:val="20"/>
          <w:bdr w:val="none" w:sz="0" w:space="0" w:color="auto" w:frame="1"/>
        </w:rPr>
        <w:t xml:space="preserve">2018. </w:t>
      </w:r>
      <w:r w:rsidRPr="00F313BA">
        <w:rPr>
          <w:rFonts w:ascii="Arial" w:eastAsia="Times New Roman" w:hAnsi="Arial" w:cs="Arial"/>
          <w:b w:val="0"/>
          <w:i/>
          <w:color w:val="111111"/>
          <w:sz w:val="20"/>
          <w:szCs w:val="20"/>
        </w:rPr>
        <w:t>Perspectives on Contemporary Printmaking.</w:t>
      </w:r>
      <w:r w:rsidRPr="00F313BA">
        <w:rPr>
          <w:rStyle w:val="apple-converted-space"/>
          <w:rFonts w:ascii="Arial" w:eastAsia="Times New Roman" w:hAnsi="Arial" w:cs="Arial"/>
          <w:b w:val="0"/>
          <w:color w:val="333333"/>
          <w:sz w:val="20"/>
          <w:szCs w:val="20"/>
        </w:rPr>
        <w:t> UK</w:t>
      </w:r>
      <w:r>
        <w:rPr>
          <w:rStyle w:val="apple-converted-space"/>
          <w:rFonts w:ascii="Arial" w:eastAsia="Times New Roman" w:hAnsi="Arial" w:cs="Arial"/>
          <w:b w:val="0"/>
          <w:i/>
          <w:color w:val="333333"/>
          <w:sz w:val="20"/>
          <w:szCs w:val="20"/>
        </w:rPr>
        <w:t xml:space="preserve">. </w:t>
      </w:r>
      <w:r w:rsidRPr="00B906E2">
        <w:rPr>
          <w:rFonts w:ascii="Arial" w:eastAsia="Times New Roman" w:hAnsi="Arial" w:cs="Arial"/>
          <w:b w:val="0"/>
          <w:color w:val="333333"/>
          <w:sz w:val="20"/>
          <w:szCs w:val="20"/>
          <w:bdr w:val="none" w:sz="0" w:space="0" w:color="auto" w:frame="1"/>
        </w:rPr>
        <w:t>Manchester University Press</w:t>
      </w:r>
    </w:p>
    <w:p w14:paraId="16C9EA00"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5B22B51A"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 xml:space="preserve">Pergam, E.A. </w:t>
      </w:r>
      <w:r w:rsidRPr="00B906E2">
        <w:rPr>
          <w:rFonts w:ascii="Arial" w:eastAsia="Times New Roman" w:hAnsi="Arial" w:cs="Arial"/>
          <w:color w:val="222222"/>
          <w:sz w:val="20"/>
          <w:szCs w:val="20"/>
          <w:shd w:val="clear" w:color="auto" w:fill="FFFFFF"/>
        </w:rPr>
        <w:t>2015. </w:t>
      </w:r>
      <w:r w:rsidRPr="00B906E2">
        <w:rPr>
          <w:rFonts w:ascii="Arial" w:eastAsia="Times New Roman" w:hAnsi="Arial" w:cs="Arial"/>
          <w:i/>
          <w:iCs/>
          <w:color w:val="222222"/>
          <w:sz w:val="20"/>
          <w:szCs w:val="20"/>
          <w:shd w:val="clear" w:color="auto" w:fill="FFFFFF"/>
        </w:rPr>
        <w:t>Drawing in the Twenty-first Century: The Politics and Poetics of Contemporary Practice</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UK. </w:t>
      </w:r>
      <w:r w:rsidRPr="00B906E2">
        <w:rPr>
          <w:rFonts w:ascii="Arial" w:eastAsia="Times New Roman" w:hAnsi="Arial" w:cs="Arial"/>
          <w:color w:val="222222"/>
          <w:sz w:val="20"/>
          <w:szCs w:val="20"/>
          <w:shd w:val="clear" w:color="auto" w:fill="FFFFFF"/>
        </w:rPr>
        <w:t>Ashgate</w:t>
      </w:r>
      <w:r>
        <w:rPr>
          <w:rFonts w:ascii="Arial" w:eastAsia="Times New Roman" w:hAnsi="Arial" w:cs="Arial"/>
          <w:color w:val="222222"/>
          <w:sz w:val="20"/>
          <w:szCs w:val="20"/>
          <w:shd w:val="clear" w:color="auto" w:fill="FFFFFF"/>
        </w:rPr>
        <w:t>.</w:t>
      </w:r>
    </w:p>
    <w:p w14:paraId="5D8A7BA3"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24B60A36" w14:textId="77777777" w:rsidR="00F40803" w:rsidRPr="00E903F5"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Petherbridge, D.</w:t>
      </w:r>
      <w:r w:rsidRPr="00B906E2">
        <w:rPr>
          <w:rFonts w:ascii="Arial" w:eastAsia="Times New Roman" w:hAnsi="Arial" w:cs="Arial"/>
          <w:color w:val="222222"/>
          <w:sz w:val="20"/>
          <w:szCs w:val="20"/>
          <w:shd w:val="clear" w:color="auto" w:fill="FFFFFF"/>
        </w:rPr>
        <w:t xml:space="preserve"> 2010. </w:t>
      </w:r>
      <w:r>
        <w:rPr>
          <w:rFonts w:ascii="Arial" w:eastAsia="Times New Roman" w:hAnsi="Arial" w:cs="Arial"/>
          <w:i/>
          <w:iCs/>
          <w:color w:val="222222"/>
          <w:sz w:val="20"/>
          <w:szCs w:val="20"/>
          <w:shd w:val="clear" w:color="auto" w:fill="FFFFFF"/>
        </w:rPr>
        <w:t>The Primacy of Drawing: Histories and T</w:t>
      </w:r>
      <w:r w:rsidRPr="00B906E2">
        <w:rPr>
          <w:rFonts w:ascii="Arial" w:eastAsia="Times New Roman" w:hAnsi="Arial" w:cs="Arial"/>
          <w:i/>
          <w:iCs/>
          <w:color w:val="222222"/>
          <w:sz w:val="20"/>
          <w:szCs w:val="20"/>
          <w:shd w:val="clear" w:color="auto" w:fill="FFFFFF"/>
        </w:rPr>
        <w:t>heori</w:t>
      </w:r>
      <w:r>
        <w:rPr>
          <w:rFonts w:ascii="Arial" w:eastAsia="Times New Roman" w:hAnsi="Arial" w:cs="Arial"/>
          <w:i/>
          <w:iCs/>
          <w:color w:val="222222"/>
          <w:sz w:val="20"/>
          <w:szCs w:val="20"/>
          <w:shd w:val="clear" w:color="auto" w:fill="FFFFFF"/>
        </w:rPr>
        <w:t>es of P</w:t>
      </w:r>
      <w:r w:rsidRPr="00B906E2">
        <w:rPr>
          <w:rFonts w:ascii="Arial" w:eastAsia="Times New Roman" w:hAnsi="Arial" w:cs="Arial"/>
          <w:i/>
          <w:iCs/>
          <w:color w:val="222222"/>
          <w:sz w:val="20"/>
          <w:szCs w:val="20"/>
          <w:shd w:val="clear" w:color="auto" w:fill="FFFFFF"/>
        </w:rPr>
        <w:t>ractice</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USA. </w:t>
      </w:r>
      <w:r w:rsidRPr="00B906E2">
        <w:rPr>
          <w:rFonts w:ascii="Arial" w:eastAsia="Times New Roman" w:hAnsi="Arial" w:cs="Arial"/>
          <w:color w:val="222222"/>
          <w:sz w:val="20"/>
          <w:szCs w:val="20"/>
          <w:shd w:val="clear" w:color="auto" w:fill="FFFFFF"/>
        </w:rPr>
        <w:t>Yale University Press.</w:t>
      </w:r>
    </w:p>
    <w:p w14:paraId="76B285F7" w14:textId="77777777" w:rsidR="00F40803" w:rsidRPr="003D6761" w:rsidRDefault="00F40803" w:rsidP="00F40803">
      <w:pPr>
        <w:spacing w:line="360" w:lineRule="auto"/>
        <w:rPr>
          <w:rFonts w:ascii="Arial" w:eastAsia="Times New Roman" w:hAnsi="Arial" w:cs="Arial"/>
          <w:sz w:val="20"/>
          <w:szCs w:val="20"/>
        </w:rPr>
      </w:pPr>
    </w:p>
    <w:p w14:paraId="39CA5875" w14:textId="77777777" w:rsidR="00F40803" w:rsidRPr="003D6761" w:rsidRDefault="00F40803" w:rsidP="00F40803">
      <w:pPr>
        <w:widowControl w:val="0"/>
        <w:autoSpaceDE w:val="0"/>
        <w:autoSpaceDN w:val="0"/>
        <w:adjustRightInd w:val="0"/>
        <w:spacing w:line="360" w:lineRule="auto"/>
        <w:rPr>
          <w:rFonts w:ascii="Arial" w:hAnsi="Arial" w:cs="Arial"/>
          <w:color w:val="262626"/>
          <w:sz w:val="20"/>
          <w:szCs w:val="20"/>
          <w:lang w:val="en-US"/>
        </w:rPr>
      </w:pPr>
      <w:r w:rsidRPr="003D6761">
        <w:rPr>
          <w:rFonts w:ascii="Arial" w:hAnsi="Arial" w:cs="Arial"/>
          <w:color w:val="262626"/>
          <w:sz w:val="20"/>
          <w:szCs w:val="20"/>
          <w:lang w:val="en-US"/>
        </w:rPr>
        <w:t xml:space="preserve">Phipps,S. </w:t>
      </w:r>
      <w:r w:rsidRPr="003D6761">
        <w:rPr>
          <w:rFonts w:ascii="Arial" w:hAnsi="Arial" w:cs="Arial"/>
          <w:i/>
          <w:color w:val="262626"/>
          <w:sz w:val="20"/>
          <w:szCs w:val="20"/>
          <w:lang w:val="en-US"/>
        </w:rPr>
        <w:t>Exposed. Voyeurism, surveillance, and the camera since 1870.</w:t>
      </w:r>
      <w:r w:rsidRPr="003D6761">
        <w:rPr>
          <w:rFonts w:ascii="Arial" w:hAnsi="Arial" w:cs="Arial"/>
          <w:color w:val="262626"/>
          <w:sz w:val="20"/>
          <w:szCs w:val="20"/>
          <w:lang w:val="en-US"/>
        </w:rPr>
        <w:t xml:space="preserve"> </w:t>
      </w:r>
      <w:r>
        <w:rPr>
          <w:rFonts w:ascii="Arial" w:hAnsi="Arial" w:cs="Arial"/>
          <w:color w:val="262626"/>
          <w:sz w:val="20"/>
          <w:szCs w:val="20"/>
          <w:lang w:val="en-US"/>
        </w:rPr>
        <w:t xml:space="preserve">USA. </w:t>
      </w:r>
      <w:r w:rsidRPr="003D6761">
        <w:rPr>
          <w:rFonts w:ascii="Arial" w:hAnsi="Arial" w:cs="Arial"/>
          <w:color w:val="262626"/>
          <w:sz w:val="20"/>
          <w:szCs w:val="20"/>
          <w:lang w:val="en-US"/>
        </w:rPr>
        <w:t>San Francisco Museum of Modern art in association with Yale University Press.</w:t>
      </w:r>
    </w:p>
    <w:p w14:paraId="22B04092" w14:textId="77777777" w:rsidR="00F40803" w:rsidRPr="003D6761" w:rsidRDefault="00F40803" w:rsidP="00F40803">
      <w:pPr>
        <w:spacing w:line="360" w:lineRule="auto"/>
        <w:rPr>
          <w:rFonts w:ascii="Arial" w:hAnsi="Arial" w:cs="Arial"/>
          <w:sz w:val="20"/>
          <w:szCs w:val="20"/>
        </w:rPr>
      </w:pPr>
    </w:p>
    <w:p w14:paraId="5EA9E021" w14:textId="77777777" w:rsidR="00F40803" w:rsidRPr="003D6761" w:rsidRDefault="00F40803" w:rsidP="00F40803">
      <w:pPr>
        <w:spacing w:line="360" w:lineRule="auto"/>
        <w:rPr>
          <w:rFonts w:ascii="Arial" w:hAnsi="Arial" w:cs="Arial"/>
          <w:sz w:val="20"/>
          <w:szCs w:val="20"/>
        </w:rPr>
      </w:pPr>
      <w:r w:rsidRPr="003D6761">
        <w:rPr>
          <w:rFonts w:ascii="Arial" w:hAnsi="Arial" w:cs="Arial"/>
          <w:sz w:val="20"/>
          <w:szCs w:val="20"/>
        </w:rPr>
        <w:t xml:space="preserve">Potts, K and Brown, L. 2015. </w:t>
      </w:r>
      <w:r w:rsidRPr="003D6761">
        <w:rPr>
          <w:rFonts w:ascii="Arial" w:hAnsi="Arial" w:cs="Arial"/>
          <w:i/>
          <w:sz w:val="20"/>
          <w:szCs w:val="20"/>
        </w:rPr>
        <w:t>Research as Resistance: revisiting critical, Indigenous, and anti oppressive approaches.</w:t>
      </w:r>
      <w:r w:rsidRPr="003D6761">
        <w:rPr>
          <w:rFonts w:ascii="Arial" w:hAnsi="Arial" w:cs="Arial"/>
          <w:sz w:val="20"/>
          <w:szCs w:val="20"/>
        </w:rPr>
        <w:t xml:space="preserve"> Toronto: Canada. </w:t>
      </w:r>
    </w:p>
    <w:p w14:paraId="36082995" w14:textId="77777777" w:rsidR="00F40803" w:rsidRDefault="00F40803" w:rsidP="00F40803">
      <w:pPr>
        <w:spacing w:line="360" w:lineRule="auto"/>
        <w:rPr>
          <w:rFonts w:ascii="Times" w:eastAsia="Times New Roman" w:hAnsi="Times"/>
          <w:sz w:val="20"/>
          <w:szCs w:val="20"/>
        </w:rPr>
      </w:pPr>
    </w:p>
    <w:p w14:paraId="722FF991" w14:textId="77777777" w:rsidR="00F40803" w:rsidRPr="00D35D3D" w:rsidRDefault="00F40803" w:rsidP="00F40803">
      <w:pPr>
        <w:spacing w:line="360" w:lineRule="auto"/>
        <w:rPr>
          <w:rFonts w:ascii="Arial" w:eastAsia="Times New Roman" w:hAnsi="Arial" w:cs="Arial"/>
          <w:color w:val="FF0000"/>
          <w:sz w:val="20"/>
          <w:szCs w:val="20"/>
          <w:shd w:val="clear" w:color="auto" w:fill="FFFFFF"/>
        </w:rPr>
      </w:pPr>
      <w:r>
        <w:rPr>
          <w:rFonts w:ascii="Arial" w:eastAsia="Times New Roman" w:hAnsi="Arial" w:cs="Arial"/>
          <w:color w:val="222222"/>
          <w:sz w:val="20"/>
          <w:szCs w:val="20"/>
          <w:shd w:val="clear" w:color="auto" w:fill="FFFFFF"/>
        </w:rPr>
        <w:t>Prelinger, E. Kollwitz, K. Comini, A. and Bachert, H.</w:t>
      </w:r>
      <w:r w:rsidRPr="00B906E2">
        <w:rPr>
          <w:rFonts w:ascii="Arial" w:eastAsia="Times New Roman" w:hAnsi="Arial" w:cs="Arial"/>
          <w:color w:val="222222"/>
          <w:sz w:val="20"/>
          <w:szCs w:val="20"/>
          <w:shd w:val="clear" w:color="auto" w:fill="FFFFFF"/>
        </w:rPr>
        <w:t xml:space="preserve"> 1992. </w:t>
      </w:r>
      <w:r w:rsidRPr="00B906E2">
        <w:rPr>
          <w:rFonts w:ascii="Arial" w:eastAsia="Times New Roman" w:hAnsi="Arial" w:cs="Arial"/>
          <w:i/>
          <w:iCs/>
          <w:color w:val="222222"/>
          <w:sz w:val="20"/>
          <w:szCs w:val="20"/>
          <w:shd w:val="clear" w:color="auto" w:fill="FFFFFF"/>
        </w:rPr>
        <w:t>Käthe Kollwitz: National Gallery of Art, Washington;[catalog of an exhib</w:t>
      </w:r>
      <w:r>
        <w:rPr>
          <w:rFonts w:ascii="Arial" w:eastAsia="Times New Roman" w:hAnsi="Arial" w:cs="Arial"/>
          <w:i/>
          <w:iCs/>
          <w:color w:val="222222"/>
          <w:sz w:val="20"/>
          <w:szCs w:val="20"/>
          <w:shd w:val="clear" w:color="auto" w:fill="FFFFFF"/>
        </w:rPr>
        <w:t>ition held May 3-August 16</w:t>
      </w:r>
      <w:r w:rsidRPr="00B906E2">
        <w:rPr>
          <w:rFonts w:ascii="Arial" w:eastAsia="Times New Roman" w:hAnsi="Arial" w:cs="Arial"/>
          <w:i/>
          <w:iCs/>
          <w:color w:val="222222"/>
          <w:sz w:val="20"/>
          <w:szCs w:val="20"/>
          <w:shd w:val="clear" w:color="auto" w:fill="FFFFFF"/>
        </w:rPr>
        <w:t>]</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USA. </w:t>
      </w:r>
      <w:r w:rsidRPr="00B906E2">
        <w:rPr>
          <w:rFonts w:ascii="Arial" w:eastAsia="Times New Roman" w:hAnsi="Arial" w:cs="Arial"/>
          <w:color w:val="222222"/>
          <w:sz w:val="20"/>
          <w:szCs w:val="20"/>
          <w:shd w:val="clear" w:color="auto" w:fill="FFFFFF"/>
        </w:rPr>
        <w:t>Yale University Press.</w:t>
      </w:r>
    </w:p>
    <w:p w14:paraId="3586119C"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735E50BB"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Price, M. ed.</w:t>
      </w:r>
      <w:r w:rsidRPr="00B906E2">
        <w:rPr>
          <w:rFonts w:ascii="Arial" w:eastAsia="Times New Roman" w:hAnsi="Arial" w:cs="Arial"/>
          <w:color w:val="222222"/>
          <w:sz w:val="20"/>
          <w:szCs w:val="20"/>
          <w:shd w:val="clear" w:color="auto" w:fill="FFFFFF"/>
        </w:rPr>
        <w:t xml:space="preserve"> 2013. </w:t>
      </w:r>
      <w:r w:rsidRPr="00B906E2">
        <w:rPr>
          <w:rFonts w:ascii="Arial" w:eastAsia="Times New Roman" w:hAnsi="Arial" w:cs="Arial"/>
          <w:i/>
          <w:iCs/>
          <w:color w:val="222222"/>
          <w:sz w:val="20"/>
          <w:szCs w:val="20"/>
          <w:shd w:val="clear" w:color="auto" w:fill="FFFFFF"/>
        </w:rPr>
        <w:t>V</w:t>
      </w:r>
      <w:r>
        <w:rPr>
          <w:rFonts w:ascii="Arial" w:eastAsia="Times New Roman" w:hAnsi="Arial" w:cs="Arial"/>
          <w:i/>
          <w:iCs/>
          <w:color w:val="222222"/>
          <w:sz w:val="20"/>
          <w:szCs w:val="20"/>
          <w:shd w:val="clear" w:color="auto" w:fill="FFFFFF"/>
        </w:rPr>
        <w:t>itamin D2: New Perspectives in D</w:t>
      </w:r>
      <w:r w:rsidRPr="00B906E2">
        <w:rPr>
          <w:rFonts w:ascii="Arial" w:eastAsia="Times New Roman" w:hAnsi="Arial" w:cs="Arial"/>
          <w:i/>
          <w:iCs/>
          <w:color w:val="222222"/>
          <w:sz w:val="20"/>
          <w:szCs w:val="20"/>
          <w:shd w:val="clear" w:color="auto" w:fill="FFFFFF"/>
        </w:rPr>
        <w:t>rawing</w:t>
      </w:r>
      <w:r>
        <w:rPr>
          <w:rFonts w:ascii="Arial" w:eastAsia="Times New Roman" w:hAnsi="Arial" w:cs="Arial"/>
          <w:color w:val="222222"/>
          <w:sz w:val="20"/>
          <w:szCs w:val="20"/>
          <w:shd w:val="clear" w:color="auto" w:fill="FFFFFF"/>
        </w:rPr>
        <w:t>. London. Phaidon Press Limited.</w:t>
      </w:r>
    </w:p>
    <w:p w14:paraId="044C0595" w14:textId="77777777" w:rsidR="00F40803" w:rsidRPr="00B906E2" w:rsidRDefault="00F40803" w:rsidP="00F40803">
      <w:pPr>
        <w:spacing w:line="360" w:lineRule="auto"/>
        <w:rPr>
          <w:rStyle w:val="Hyperlink"/>
          <w:rFonts w:ascii="Arial" w:hAnsi="Arial" w:cs="Arial"/>
          <w:sz w:val="20"/>
          <w:szCs w:val="20"/>
        </w:rPr>
      </w:pPr>
    </w:p>
    <w:p w14:paraId="737ECB1D" w14:textId="77777777" w:rsidR="00F40803" w:rsidRPr="00A34394" w:rsidRDefault="00F40803" w:rsidP="00F40803">
      <w:pPr>
        <w:spacing w:line="360" w:lineRule="auto"/>
        <w:rPr>
          <w:rFonts w:ascii="Arial" w:hAnsi="Arial" w:cs="Arial"/>
          <w:sz w:val="20"/>
          <w:szCs w:val="20"/>
          <w:u w:val="single"/>
        </w:rPr>
      </w:pPr>
      <w:r w:rsidRPr="00B906E2">
        <w:rPr>
          <w:rFonts w:ascii="Arial" w:hAnsi="Arial" w:cs="Arial"/>
          <w:sz w:val="20"/>
          <w:szCs w:val="20"/>
        </w:rPr>
        <w:t xml:space="preserve">Printmaking techniques : </w:t>
      </w:r>
      <w:r w:rsidRPr="00A34394">
        <w:rPr>
          <w:rFonts w:ascii="Arial" w:hAnsi="Arial" w:cs="Arial"/>
          <w:i/>
          <w:color w:val="58231F"/>
          <w:sz w:val="20"/>
          <w:szCs w:val="20"/>
          <w:lang w:val="en-US"/>
        </w:rPr>
        <w:t>The Vasari Corridor &amp; its Self-Portrait Collection</w:t>
      </w:r>
      <w:r>
        <w:rPr>
          <w:rFonts w:ascii="Arial" w:hAnsi="Arial" w:cs="Arial"/>
          <w:color w:val="58231F"/>
          <w:sz w:val="20"/>
          <w:szCs w:val="20"/>
          <w:lang w:val="en-US"/>
        </w:rPr>
        <w:t xml:space="preserve">. </w:t>
      </w:r>
      <w:hyperlink r:id="rId25" w:history="1">
        <w:r w:rsidRPr="00B906E2">
          <w:rPr>
            <w:rStyle w:val="Hyperlink"/>
            <w:rFonts w:ascii="Arial" w:hAnsi="Arial" w:cs="Arial"/>
            <w:sz w:val="20"/>
            <w:szCs w:val="20"/>
          </w:rPr>
          <w:t>https://www.handprinted.co.uk/</w:t>
        </w:r>
      </w:hyperlink>
      <w:r>
        <w:rPr>
          <w:rFonts w:ascii="Arial" w:hAnsi="Arial" w:cs="Arial"/>
          <w:color w:val="58231F"/>
          <w:sz w:val="20"/>
          <w:szCs w:val="20"/>
          <w:lang w:val="en-US"/>
        </w:rPr>
        <w:t xml:space="preserve"> </w:t>
      </w:r>
      <w:r>
        <w:rPr>
          <w:rFonts w:ascii="Arial" w:hAnsi="Arial" w:cs="Arial"/>
          <w:color w:val="000000"/>
          <w:sz w:val="20"/>
          <w:szCs w:val="20"/>
          <w:u w:color="000000"/>
          <w:lang w:val="en-US"/>
        </w:rPr>
        <w:t>[</w:t>
      </w:r>
      <w:r w:rsidRPr="00B906E2">
        <w:rPr>
          <w:rFonts w:ascii="Arial" w:hAnsi="Arial" w:cs="Arial"/>
          <w:color w:val="000000"/>
          <w:sz w:val="20"/>
          <w:szCs w:val="20"/>
          <w:u w:color="000000"/>
          <w:lang w:val="en-US"/>
        </w:rPr>
        <w:t>Last visited August 2019</w:t>
      </w:r>
      <w:r>
        <w:rPr>
          <w:rFonts w:ascii="Arial" w:hAnsi="Arial" w:cs="Arial"/>
          <w:color w:val="000000"/>
          <w:sz w:val="20"/>
          <w:szCs w:val="20"/>
          <w:u w:color="000000"/>
          <w:lang w:val="en-US"/>
        </w:rPr>
        <w:t>]</w:t>
      </w:r>
    </w:p>
    <w:p w14:paraId="62431B42"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43799967"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Ruskin, J.</w:t>
      </w:r>
      <w:r w:rsidRPr="00B906E2">
        <w:rPr>
          <w:rFonts w:ascii="Arial" w:eastAsia="Times New Roman" w:hAnsi="Arial" w:cs="Arial"/>
          <w:color w:val="222222"/>
          <w:sz w:val="20"/>
          <w:szCs w:val="20"/>
          <w:shd w:val="clear" w:color="auto" w:fill="FFFFFF"/>
        </w:rPr>
        <w:t xml:space="preserve"> 2012. </w:t>
      </w:r>
      <w:r>
        <w:rPr>
          <w:rFonts w:ascii="Arial" w:eastAsia="Times New Roman" w:hAnsi="Arial" w:cs="Arial"/>
          <w:i/>
          <w:iCs/>
          <w:color w:val="222222"/>
          <w:sz w:val="20"/>
          <w:szCs w:val="20"/>
          <w:shd w:val="clear" w:color="auto" w:fill="FFFFFF"/>
        </w:rPr>
        <w:t>The Elements of D</w:t>
      </w:r>
      <w:r w:rsidRPr="00B906E2">
        <w:rPr>
          <w:rFonts w:ascii="Arial" w:eastAsia="Times New Roman" w:hAnsi="Arial" w:cs="Arial"/>
          <w:i/>
          <w:iCs/>
          <w:color w:val="222222"/>
          <w:sz w:val="20"/>
          <w:szCs w:val="20"/>
          <w:shd w:val="clear" w:color="auto" w:fill="FFFFFF"/>
        </w:rPr>
        <w:t>rawing</w:t>
      </w:r>
      <w:r w:rsidRPr="00B906E2">
        <w:rPr>
          <w:rFonts w:ascii="Arial" w:eastAsia="Times New Roman" w:hAnsi="Arial" w:cs="Arial"/>
          <w:color w:val="222222"/>
          <w:sz w:val="20"/>
          <w:szCs w:val="20"/>
          <w:shd w:val="clear" w:color="auto" w:fill="FFFFFF"/>
        </w:rPr>
        <w:t>. Courier Corporation.</w:t>
      </w:r>
    </w:p>
    <w:p w14:paraId="2AFEE9DF" w14:textId="77777777" w:rsidR="00F40803" w:rsidRPr="00B906E2" w:rsidRDefault="00F40803" w:rsidP="00F40803">
      <w:pPr>
        <w:widowControl w:val="0"/>
        <w:autoSpaceDE w:val="0"/>
        <w:autoSpaceDN w:val="0"/>
        <w:adjustRightInd w:val="0"/>
        <w:spacing w:line="360" w:lineRule="auto"/>
        <w:rPr>
          <w:rFonts w:ascii="Arial" w:hAnsi="Arial" w:cs="Arial"/>
          <w:color w:val="000000"/>
          <w:sz w:val="20"/>
          <w:szCs w:val="20"/>
          <w:lang w:val="en-US"/>
        </w:rPr>
      </w:pPr>
    </w:p>
    <w:p w14:paraId="105EE79B" w14:textId="77777777" w:rsidR="00F40803" w:rsidRPr="002826EC"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Schama, S. and van Rijn, R.H.</w:t>
      </w:r>
      <w:r w:rsidRPr="00B906E2">
        <w:rPr>
          <w:rFonts w:ascii="Arial" w:eastAsia="Times New Roman" w:hAnsi="Arial" w:cs="Arial"/>
          <w:color w:val="222222"/>
          <w:sz w:val="20"/>
          <w:szCs w:val="20"/>
          <w:shd w:val="clear" w:color="auto" w:fill="FFFFFF"/>
        </w:rPr>
        <w:t xml:space="preserve"> 1999. </w:t>
      </w:r>
      <w:r>
        <w:rPr>
          <w:rFonts w:ascii="Arial" w:eastAsia="Times New Roman" w:hAnsi="Arial" w:cs="Arial"/>
          <w:i/>
          <w:iCs/>
          <w:color w:val="222222"/>
          <w:sz w:val="20"/>
          <w:szCs w:val="20"/>
          <w:shd w:val="clear" w:color="auto" w:fill="FFFFFF"/>
        </w:rPr>
        <w:t>Rembrandt's E</w:t>
      </w:r>
      <w:r w:rsidRPr="00B906E2">
        <w:rPr>
          <w:rFonts w:ascii="Arial" w:eastAsia="Times New Roman" w:hAnsi="Arial" w:cs="Arial"/>
          <w:i/>
          <w:iCs/>
          <w:color w:val="222222"/>
          <w:sz w:val="20"/>
          <w:szCs w:val="20"/>
          <w:shd w:val="clear" w:color="auto" w:fill="FFFFFF"/>
        </w:rPr>
        <w:t>yes</w:t>
      </w:r>
      <w:r w:rsidRPr="00B906E2">
        <w:rPr>
          <w:rFonts w:ascii="Arial" w:eastAsia="Times New Roman" w:hAnsi="Arial" w:cs="Arial"/>
          <w:color w:val="222222"/>
          <w:sz w:val="20"/>
          <w:szCs w:val="20"/>
          <w:shd w:val="clear" w:color="auto" w:fill="FFFFFF"/>
        </w:rPr>
        <w:t xml:space="preserve">. </w:t>
      </w:r>
      <w:r w:rsidRPr="002826EC">
        <w:rPr>
          <w:rFonts w:ascii="Arial" w:eastAsia="Times New Roman" w:hAnsi="Arial" w:cs="Arial"/>
          <w:color w:val="222222"/>
          <w:sz w:val="20"/>
          <w:szCs w:val="20"/>
          <w:shd w:val="clear" w:color="auto" w:fill="F8F8F8"/>
        </w:rPr>
        <w:t>New York: Alfred A. Knopf.</w:t>
      </w:r>
    </w:p>
    <w:p w14:paraId="23E7E5C0"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bCs w:val="0"/>
          <w:color w:val="222222"/>
          <w:kern w:val="0"/>
          <w:sz w:val="20"/>
          <w:szCs w:val="20"/>
          <w:shd w:val="clear" w:color="auto" w:fill="FFFFFF"/>
        </w:rPr>
      </w:pPr>
    </w:p>
    <w:p w14:paraId="1265B252"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Pr>
          <w:rStyle w:val="author"/>
          <w:rFonts w:ascii="Arial" w:eastAsia="Times New Roman" w:hAnsi="Arial" w:cs="Arial"/>
          <w:b w:val="0"/>
          <w:iCs/>
          <w:color w:val="333333"/>
          <w:sz w:val="20"/>
          <w:szCs w:val="20"/>
          <w:bdr w:val="none" w:sz="0" w:space="0" w:color="auto" w:frame="1"/>
        </w:rPr>
        <w:t>Serge, G.</w:t>
      </w:r>
      <w:r w:rsidRPr="00B906E2">
        <w:rPr>
          <w:rStyle w:val="author"/>
          <w:rFonts w:ascii="Arial" w:eastAsia="Times New Roman" w:hAnsi="Arial" w:cs="Arial"/>
          <w:b w:val="0"/>
          <w:iCs/>
          <w:color w:val="333333"/>
          <w:sz w:val="20"/>
          <w:szCs w:val="20"/>
          <w:bdr w:val="none" w:sz="0" w:space="0" w:color="auto" w:frame="1"/>
        </w:rPr>
        <w:t xml:space="preserve"> 1985</w:t>
      </w:r>
      <w:r w:rsidRPr="00B906E2">
        <w:rPr>
          <w:rStyle w:val="author"/>
          <w:rFonts w:ascii="Arial" w:eastAsia="Times New Roman" w:hAnsi="Arial" w:cs="Arial"/>
          <w:b w:val="0"/>
          <w:i/>
          <w:iCs/>
          <w:color w:val="333333"/>
          <w:sz w:val="20"/>
          <w:szCs w:val="20"/>
          <w:bdr w:val="none" w:sz="0" w:space="0" w:color="auto" w:frame="1"/>
        </w:rPr>
        <w:t xml:space="preserve"> </w:t>
      </w:r>
      <w:r w:rsidRPr="00B906E2">
        <w:rPr>
          <w:rFonts w:ascii="Arial" w:eastAsia="Times New Roman" w:hAnsi="Arial" w:cs="Arial"/>
          <w:b w:val="0"/>
          <w:color w:val="333333"/>
          <w:sz w:val="20"/>
          <w:szCs w:val="20"/>
        </w:rPr>
        <w:t xml:space="preserve">  </w:t>
      </w:r>
      <w:r>
        <w:rPr>
          <w:rFonts w:ascii="Arial" w:eastAsia="Times New Roman" w:hAnsi="Arial" w:cs="Arial"/>
          <w:b w:val="0"/>
          <w:i/>
          <w:color w:val="111111"/>
          <w:sz w:val="20"/>
          <w:szCs w:val="20"/>
        </w:rPr>
        <w:t>How New York stole the idea of Modern Art: Abstract Expressionism, F</w:t>
      </w:r>
      <w:r w:rsidRPr="00B906E2">
        <w:rPr>
          <w:rFonts w:ascii="Arial" w:eastAsia="Times New Roman" w:hAnsi="Arial" w:cs="Arial"/>
          <w:b w:val="0"/>
          <w:i/>
          <w:color w:val="111111"/>
          <w:sz w:val="20"/>
          <w:szCs w:val="20"/>
        </w:rPr>
        <w:t>reedom, and the Cold War</w:t>
      </w:r>
      <w:r w:rsidRPr="00B906E2">
        <w:rPr>
          <w:rFonts w:ascii="Arial" w:eastAsia="Times New Roman" w:hAnsi="Arial" w:cs="Arial"/>
          <w:b w:val="0"/>
          <w:color w:val="111111"/>
          <w:sz w:val="20"/>
          <w:szCs w:val="20"/>
        </w:rPr>
        <w:t xml:space="preserve">. </w:t>
      </w:r>
      <w:r>
        <w:rPr>
          <w:rFonts w:ascii="Arial" w:eastAsia="Times New Roman" w:hAnsi="Arial" w:cs="Arial"/>
          <w:b w:val="0"/>
          <w:color w:val="111111"/>
          <w:sz w:val="20"/>
          <w:szCs w:val="20"/>
        </w:rPr>
        <w:t xml:space="preserve">USA. </w:t>
      </w:r>
      <w:r w:rsidRPr="00B906E2">
        <w:rPr>
          <w:rFonts w:ascii="Arial" w:eastAsia="Times New Roman" w:hAnsi="Arial" w:cs="Arial"/>
          <w:b w:val="0"/>
          <w:color w:val="333333"/>
          <w:sz w:val="20"/>
          <w:szCs w:val="20"/>
          <w:bdr w:val="none" w:sz="0" w:space="0" w:color="auto" w:frame="1"/>
        </w:rPr>
        <w:t>University of Chicago Press</w:t>
      </w:r>
    </w:p>
    <w:p w14:paraId="6276B6C6"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p>
    <w:p w14:paraId="7F4EB29A"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Pr>
          <w:rFonts w:ascii="Arial" w:eastAsia="Times New Roman" w:hAnsi="Arial" w:cs="Arial"/>
          <w:b w:val="0"/>
          <w:color w:val="333333"/>
          <w:sz w:val="20"/>
          <w:szCs w:val="20"/>
          <w:bdr w:val="none" w:sz="0" w:space="0" w:color="auto" w:frame="1"/>
        </w:rPr>
        <w:t>Sherwood,J. (2013) An Aborigina health worker’s research story. In Mertens, D., Cram, F and Chilisa, B. (eds</w:t>
      </w:r>
      <w:r w:rsidRPr="00C43E4D">
        <w:rPr>
          <w:rFonts w:ascii="Arial" w:eastAsia="Times New Roman" w:hAnsi="Arial" w:cs="Arial"/>
          <w:b w:val="0"/>
          <w:i/>
          <w:color w:val="333333"/>
          <w:sz w:val="20"/>
          <w:szCs w:val="20"/>
          <w:bdr w:val="none" w:sz="0" w:space="0" w:color="auto" w:frame="1"/>
        </w:rPr>
        <w:t>) Indigenous pathways into social research: voices of a new generation</w:t>
      </w:r>
      <w:r>
        <w:rPr>
          <w:rFonts w:ascii="Arial" w:eastAsia="Times New Roman" w:hAnsi="Arial" w:cs="Arial"/>
          <w:b w:val="0"/>
          <w:color w:val="333333"/>
          <w:sz w:val="20"/>
          <w:szCs w:val="20"/>
          <w:bdr w:val="none" w:sz="0" w:space="0" w:color="auto" w:frame="1"/>
        </w:rPr>
        <w:t>, 203-17. Walnut Creek, CA: Left Coast Press.</w:t>
      </w:r>
    </w:p>
    <w:p w14:paraId="0926B4A3" w14:textId="77777777" w:rsidR="00F40803" w:rsidRDefault="00F40803" w:rsidP="00F40803">
      <w:pPr>
        <w:spacing w:line="360" w:lineRule="auto"/>
        <w:rPr>
          <w:rFonts w:ascii="Arial" w:eastAsia="Times New Roman" w:hAnsi="Arial" w:cs="Arial"/>
          <w:bCs/>
          <w:color w:val="333333"/>
          <w:kern w:val="36"/>
          <w:sz w:val="20"/>
          <w:szCs w:val="20"/>
          <w:bdr w:val="none" w:sz="0" w:space="0" w:color="auto" w:frame="1"/>
        </w:rPr>
      </w:pPr>
    </w:p>
    <w:p w14:paraId="2CEC79E7"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Simmons, L.</w:t>
      </w:r>
      <w:r w:rsidRPr="00B906E2">
        <w:rPr>
          <w:rFonts w:ascii="Arial" w:eastAsia="Times New Roman" w:hAnsi="Arial" w:cs="Arial"/>
          <w:color w:val="222222"/>
          <w:sz w:val="20"/>
          <w:szCs w:val="20"/>
          <w:shd w:val="clear" w:color="auto" w:fill="FFFFFF"/>
        </w:rPr>
        <w:t xml:space="preserve"> 2010. </w:t>
      </w:r>
      <w:r w:rsidRPr="00B906E2">
        <w:rPr>
          <w:rFonts w:ascii="Arial" w:eastAsia="Times New Roman" w:hAnsi="Arial" w:cs="Arial"/>
          <w:i/>
          <w:color w:val="222222"/>
          <w:sz w:val="20"/>
          <w:szCs w:val="20"/>
          <w:shd w:val="clear" w:color="auto" w:fill="FFFFFF"/>
        </w:rPr>
        <w:t>“Dra</w:t>
      </w:r>
      <w:r>
        <w:rPr>
          <w:rFonts w:ascii="Arial" w:eastAsia="Times New Roman" w:hAnsi="Arial" w:cs="Arial"/>
          <w:i/>
          <w:color w:val="222222"/>
          <w:sz w:val="20"/>
          <w:szCs w:val="20"/>
          <w:shd w:val="clear" w:color="auto" w:fill="FFFFFF"/>
        </w:rPr>
        <w:t>wing has Always been more than D</w:t>
      </w:r>
      <w:r w:rsidRPr="00B906E2">
        <w:rPr>
          <w:rFonts w:ascii="Arial" w:eastAsia="Times New Roman" w:hAnsi="Arial" w:cs="Arial"/>
          <w:i/>
          <w:color w:val="222222"/>
          <w:sz w:val="20"/>
          <w:szCs w:val="20"/>
          <w:shd w:val="clear" w:color="auto" w:fill="FFFFFF"/>
        </w:rPr>
        <w:t>rawing”:</w:t>
      </w:r>
      <w:r w:rsidRPr="00B906E2">
        <w:rPr>
          <w:rFonts w:ascii="Arial" w:eastAsia="Times New Roman" w:hAnsi="Arial" w:cs="Arial"/>
          <w:color w:val="222222"/>
          <w:sz w:val="20"/>
          <w:szCs w:val="20"/>
          <w:shd w:val="clear" w:color="auto" w:fill="FFFFFF"/>
        </w:rPr>
        <w:t xml:space="preserve"> Derrida and disegno. </w:t>
      </w:r>
      <w:r w:rsidRPr="00B906E2">
        <w:rPr>
          <w:rFonts w:ascii="Arial" w:eastAsia="Times New Roman" w:hAnsi="Arial" w:cs="Arial"/>
          <w:i/>
          <w:iCs/>
          <w:color w:val="222222"/>
          <w:sz w:val="20"/>
          <w:szCs w:val="20"/>
          <w:shd w:val="clear" w:color="auto" w:fill="FFFFFF"/>
        </w:rPr>
        <w:t>Interstices: Journal of Architecture and Related Arts</w:t>
      </w:r>
      <w:r w:rsidRPr="00B906E2">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Aukland New Zealand.</w:t>
      </w:r>
    </w:p>
    <w:p w14:paraId="070D5E99"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26F2D898" w14:textId="77777777" w:rsidR="00F40803" w:rsidRPr="003D6761" w:rsidRDefault="00F40803" w:rsidP="00F40803">
      <w:pPr>
        <w:widowControl w:val="0"/>
        <w:autoSpaceDE w:val="0"/>
        <w:autoSpaceDN w:val="0"/>
        <w:adjustRightInd w:val="0"/>
        <w:spacing w:line="360" w:lineRule="auto"/>
        <w:rPr>
          <w:rFonts w:ascii="Arial" w:hAnsi="Arial" w:cs="Arial"/>
          <w:color w:val="262626"/>
          <w:sz w:val="20"/>
          <w:szCs w:val="20"/>
          <w:lang w:val="en-US"/>
        </w:rPr>
      </w:pPr>
      <w:r w:rsidRPr="003D6761">
        <w:rPr>
          <w:rFonts w:ascii="Arial" w:hAnsi="Arial" w:cs="Arial"/>
          <w:sz w:val="20"/>
          <w:szCs w:val="20"/>
        </w:rPr>
        <w:t>Smith, C.  2012.  Decolonising methodologies. London. Zed Books.</w:t>
      </w:r>
    </w:p>
    <w:p w14:paraId="4D6BFDDC" w14:textId="77777777" w:rsidR="00F40803" w:rsidRPr="003D6761" w:rsidRDefault="00F40803" w:rsidP="00F40803">
      <w:pPr>
        <w:spacing w:line="360" w:lineRule="auto"/>
        <w:rPr>
          <w:rFonts w:ascii="Arial" w:hAnsi="Arial" w:cs="Arial"/>
          <w:color w:val="262626"/>
          <w:sz w:val="20"/>
          <w:szCs w:val="20"/>
          <w:lang w:val="en-US"/>
        </w:rPr>
      </w:pPr>
      <w:r w:rsidRPr="003D6761">
        <w:rPr>
          <w:rFonts w:ascii="Arial" w:hAnsi="Arial" w:cs="Arial"/>
          <w:color w:val="262626"/>
          <w:sz w:val="20"/>
          <w:szCs w:val="20"/>
          <w:lang w:val="en-US"/>
        </w:rPr>
        <w:t xml:space="preserve"> </w:t>
      </w:r>
    </w:p>
    <w:p w14:paraId="42F6B511" w14:textId="77777777" w:rsidR="00F40803" w:rsidRDefault="00F40803" w:rsidP="00F40803">
      <w:pPr>
        <w:spacing w:line="360" w:lineRule="auto"/>
        <w:rPr>
          <w:rFonts w:ascii="Arial" w:hAnsi="Arial" w:cs="Arial"/>
          <w:color w:val="333333"/>
          <w:sz w:val="20"/>
          <w:szCs w:val="20"/>
          <w:lang w:val="en-US"/>
        </w:rPr>
      </w:pPr>
      <w:r w:rsidRPr="003D6761">
        <w:rPr>
          <w:rFonts w:ascii="Arial" w:hAnsi="Arial" w:cs="Arial"/>
          <w:color w:val="262626"/>
          <w:sz w:val="20"/>
          <w:szCs w:val="20"/>
          <w:lang w:val="en-US"/>
        </w:rPr>
        <w:t>S</w:t>
      </w:r>
      <w:r w:rsidRPr="003D6761">
        <w:rPr>
          <w:rFonts w:ascii="Arial" w:hAnsi="Arial" w:cs="Arial"/>
          <w:color w:val="333333"/>
          <w:sz w:val="20"/>
          <w:szCs w:val="20"/>
          <w:lang w:val="en-US"/>
        </w:rPr>
        <w:t>ontag, S. 1977.</w:t>
      </w:r>
      <w:r w:rsidRPr="003D6761">
        <w:rPr>
          <w:rFonts w:ascii="Arial" w:eastAsia="Times New Roman" w:hAnsi="Arial" w:cs="Arial"/>
          <w:color w:val="222222"/>
          <w:sz w:val="20"/>
          <w:szCs w:val="20"/>
          <w:shd w:val="clear" w:color="auto" w:fill="F8F8F8"/>
        </w:rPr>
        <w:t xml:space="preserve"> </w:t>
      </w:r>
      <w:r w:rsidRPr="003D6761">
        <w:rPr>
          <w:rFonts w:ascii="Arial" w:hAnsi="Arial" w:cs="Arial"/>
          <w:i/>
          <w:color w:val="333333"/>
          <w:sz w:val="20"/>
          <w:szCs w:val="20"/>
          <w:lang w:val="en-US"/>
        </w:rPr>
        <w:t>On Photography.</w:t>
      </w:r>
      <w:r w:rsidRPr="003D6761">
        <w:rPr>
          <w:rFonts w:ascii="Arial" w:hAnsi="Arial" w:cs="Arial"/>
          <w:color w:val="333333"/>
          <w:sz w:val="20"/>
          <w:szCs w:val="20"/>
          <w:lang w:val="en-US"/>
        </w:rPr>
        <w:t xml:space="preserve"> McMillan. New York.</w:t>
      </w:r>
    </w:p>
    <w:p w14:paraId="0D8D2658" w14:textId="77777777" w:rsidR="00F40803" w:rsidRDefault="00F40803" w:rsidP="00F40803">
      <w:pPr>
        <w:spacing w:line="360" w:lineRule="auto"/>
        <w:rPr>
          <w:rFonts w:ascii="Arial" w:hAnsi="Arial" w:cs="Arial"/>
          <w:i/>
          <w:color w:val="000000" w:themeColor="text1"/>
        </w:rPr>
      </w:pPr>
      <w:r w:rsidRPr="003D6761">
        <w:rPr>
          <w:rFonts w:ascii="Arial" w:hAnsi="Arial" w:cs="Arial"/>
          <w:color w:val="000000" w:themeColor="text1"/>
          <w:sz w:val="20"/>
          <w:szCs w:val="20"/>
          <w:lang w:val="en-US"/>
        </w:rPr>
        <w:t>Wortman,R</w:t>
      </w:r>
      <w:r w:rsidRPr="003D6761">
        <w:rPr>
          <w:rFonts w:ascii="Arial" w:eastAsia="Times New Roman" w:hAnsi="Arial" w:cs="Arial"/>
          <w:color w:val="000000" w:themeColor="text1"/>
          <w:sz w:val="20"/>
          <w:szCs w:val="20"/>
          <w:shd w:val="clear" w:color="auto" w:fill="FFFFFF"/>
        </w:rPr>
        <w:t xml:space="preserve">. 2010. Available at: </w:t>
      </w:r>
      <w:r w:rsidRPr="003D6761">
        <w:rPr>
          <w:rFonts w:ascii="Arial" w:eastAsia="Times New Roman" w:hAnsi="Arial" w:cs="Arial"/>
          <w:color w:val="000000" w:themeColor="text1"/>
          <w:sz w:val="20"/>
          <w:szCs w:val="20"/>
        </w:rPr>
        <w:t xml:space="preserve"> </w:t>
      </w:r>
      <w:hyperlink r:id="rId26" w:history="1">
        <w:r w:rsidRPr="003D6761">
          <w:rPr>
            <w:rStyle w:val="Hyperlink"/>
            <w:rFonts w:ascii="Arial" w:eastAsia="Times New Roman" w:hAnsi="Arial" w:cs="Arial"/>
            <w:color w:val="000000" w:themeColor="text1"/>
            <w:sz w:val="20"/>
            <w:szCs w:val="20"/>
          </w:rPr>
          <w:t>http://www.gnovisjournal.org/2010/04/25/street-level-intersections-art-and-law-philip-lorca-dicorcias-heads-project-and-nussenzweig/</w:t>
        </w:r>
      </w:hyperlink>
      <w:r w:rsidRPr="003D6761">
        <w:rPr>
          <w:rFonts w:ascii="Arial" w:eastAsia="Times New Roman" w:hAnsi="Arial" w:cs="Arial"/>
          <w:color w:val="000000" w:themeColor="text1"/>
          <w:sz w:val="20"/>
          <w:szCs w:val="20"/>
        </w:rPr>
        <w:t xml:space="preserve"> [accessed September 2019]</w:t>
      </w:r>
      <w:r w:rsidRPr="00A90FE8">
        <w:rPr>
          <w:rFonts w:ascii="Arial" w:hAnsi="Arial" w:cs="Arial"/>
          <w:i/>
          <w:color w:val="000000" w:themeColor="text1"/>
        </w:rPr>
        <w:t xml:space="preserve"> </w:t>
      </w:r>
    </w:p>
    <w:p w14:paraId="7B04B749" w14:textId="77777777" w:rsidR="00F40803" w:rsidRDefault="00F40803" w:rsidP="00F40803">
      <w:pPr>
        <w:pStyle w:val="Heading1"/>
        <w:spacing w:before="0" w:beforeAutospacing="0" w:after="48" w:afterAutospacing="0" w:line="360" w:lineRule="auto"/>
        <w:textAlignment w:val="baseline"/>
        <w:rPr>
          <w:rFonts w:ascii="Arial" w:eastAsia="Times New Roman" w:hAnsi="Arial" w:cs="Arial"/>
          <w:b w:val="0"/>
          <w:bCs w:val="0"/>
          <w:color w:val="333333"/>
          <w:kern w:val="0"/>
          <w:sz w:val="28"/>
          <w:szCs w:val="28"/>
          <w:bdr w:val="none" w:sz="0" w:space="0" w:color="auto" w:frame="1"/>
          <w:lang w:eastAsia="en-GB"/>
        </w:rPr>
      </w:pPr>
    </w:p>
    <w:p w14:paraId="7EF869FF"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Pr>
          <w:rStyle w:val="author"/>
          <w:rFonts w:ascii="Arial" w:eastAsia="Times New Roman" w:hAnsi="Arial" w:cs="Arial"/>
          <w:b w:val="0"/>
          <w:iCs/>
          <w:color w:val="333333"/>
          <w:sz w:val="20"/>
          <w:szCs w:val="20"/>
          <w:bdr w:val="none" w:sz="0" w:space="0" w:color="auto" w:frame="1"/>
        </w:rPr>
        <w:t>Sontag, S.</w:t>
      </w:r>
      <w:r w:rsidRPr="00B906E2">
        <w:rPr>
          <w:rStyle w:val="author"/>
          <w:rFonts w:ascii="Arial" w:eastAsia="Times New Roman" w:hAnsi="Arial" w:cs="Arial"/>
          <w:b w:val="0"/>
          <w:iCs/>
          <w:color w:val="333333"/>
          <w:sz w:val="20"/>
          <w:szCs w:val="20"/>
          <w:bdr w:val="none" w:sz="0" w:space="0" w:color="auto" w:frame="1"/>
        </w:rPr>
        <w:t>1987.</w:t>
      </w:r>
      <w:r w:rsidRPr="00B906E2">
        <w:rPr>
          <w:rStyle w:val="author"/>
          <w:rFonts w:ascii="Arial" w:eastAsia="Times New Roman" w:hAnsi="Arial" w:cs="Arial"/>
          <w:b w:val="0"/>
          <w:i/>
          <w:iCs/>
          <w:color w:val="333333"/>
          <w:sz w:val="20"/>
          <w:szCs w:val="20"/>
          <w:bdr w:val="none" w:sz="0" w:space="0" w:color="auto" w:frame="1"/>
        </w:rPr>
        <w:t xml:space="preserve"> </w:t>
      </w:r>
      <w:r>
        <w:rPr>
          <w:rFonts w:ascii="Arial" w:eastAsia="Times New Roman" w:hAnsi="Arial" w:cs="Arial"/>
          <w:b w:val="0"/>
          <w:i/>
          <w:color w:val="111111"/>
          <w:sz w:val="20"/>
          <w:szCs w:val="20"/>
        </w:rPr>
        <w:t>Against I</w:t>
      </w:r>
      <w:r w:rsidRPr="001A32E4">
        <w:rPr>
          <w:rFonts w:ascii="Arial" w:eastAsia="Times New Roman" w:hAnsi="Arial" w:cs="Arial"/>
          <w:b w:val="0"/>
          <w:i/>
          <w:color w:val="111111"/>
          <w:sz w:val="20"/>
          <w:szCs w:val="20"/>
        </w:rPr>
        <w:t>nterpreta</w:t>
      </w:r>
      <w:r>
        <w:rPr>
          <w:rFonts w:ascii="Arial" w:eastAsia="Times New Roman" w:hAnsi="Arial" w:cs="Arial"/>
          <w:b w:val="0"/>
          <w:i/>
          <w:color w:val="111111"/>
          <w:sz w:val="20"/>
          <w:szCs w:val="20"/>
        </w:rPr>
        <w:t>tion and Other E</w:t>
      </w:r>
      <w:r w:rsidRPr="001A32E4">
        <w:rPr>
          <w:rFonts w:ascii="Arial" w:eastAsia="Times New Roman" w:hAnsi="Arial" w:cs="Arial"/>
          <w:b w:val="0"/>
          <w:i/>
          <w:color w:val="111111"/>
          <w:sz w:val="20"/>
          <w:szCs w:val="20"/>
        </w:rPr>
        <w:t>ssays.</w:t>
      </w:r>
      <w:r w:rsidRPr="00B906E2">
        <w:rPr>
          <w:rFonts w:ascii="Arial" w:eastAsia="Times New Roman" w:hAnsi="Arial" w:cs="Arial"/>
          <w:b w:val="0"/>
          <w:color w:val="111111"/>
          <w:sz w:val="20"/>
          <w:szCs w:val="20"/>
        </w:rPr>
        <w:t xml:space="preserve"> </w:t>
      </w:r>
      <w:r>
        <w:rPr>
          <w:rFonts w:ascii="Arial" w:eastAsia="Times New Roman" w:hAnsi="Arial" w:cs="Arial"/>
          <w:b w:val="0"/>
          <w:color w:val="111111"/>
          <w:sz w:val="20"/>
          <w:szCs w:val="20"/>
        </w:rPr>
        <w:t xml:space="preserve">London. </w:t>
      </w:r>
      <w:r w:rsidRPr="00B906E2">
        <w:rPr>
          <w:rFonts w:ascii="Arial" w:eastAsia="Times New Roman" w:hAnsi="Arial" w:cs="Arial"/>
          <w:b w:val="0"/>
          <w:color w:val="333333"/>
          <w:sz w:val="20"/>
          <w:szCs w:val="20"/>
          <w:bdr w:val="none" w:sz="0" w:space="0" w:color="auto" w:frame="1"/>
        </w:rPr>
        <w:t>Deutsch</w:t>
      </w:r>
      <w:r>
        <w:rPr>
          <w:rFonts w:ascii="Arial" w:eastAsia="Times New Roman" w:hAnsi="Arial" w:cs="Arial"/>
          <w:b w:val="0"/>
          <w:color w:val="333333"/>
          <w:sz w:val="20"/>
          <w:szCs w:val="20"/>
          <w:bdr w:val="none" w:sz="0" w:space="0" w:color="auto" w:frame="1"/>
        </w:rPr>
        <w:t>.</w:t>
      </w:r>
    </w:p>
    <w:p w14:paraId="1B074CDB" w14:textId="77777777" w:rsidR="00F40803" w:rsidRDefault="00F40803" w:rsidP="00F40803">
      <w:pPr>
        <w:spacing w:line="360" w:lineRule="auto"/>
        <w:rPr>
          <w:rFonts w:ascii="Arial" w:eastAsia="Times New Roman" w:hAnsi="Arial" w:cs="Arial"/>
          <w:bCs/>
          <w:color w:val="333333"/>
          <w:kern w:val="36"/>
          <w:sz w:val="20"/>
          <w:szCs w:val="20"/>
          <w:bdr w:val="none" w:sz="0" w:space="0" w:color="auto" w:frame="1"/>
        </w:rPr>
      </w:pPr>
    </w:p>
    <w:p w14:paraId="021C32B9"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Soussloff, C.M.</w:t>
      </w:r>
      <w:r w:rsidRPr="00B906E2">
        <w:rPr>
          <w:rFonts w:ascii="Arial" w:eastAsia="Times New Roman" w:hAnsi="Arial" w:cs="Arial"/>
          <w:color w:val="222222"/>
          <w:sz w:val="20"/>
          <w:szCs w:val="20"/>
          <w:shd w:val="clear" w:color="auto" w:fill="FFFFFF"/>
        </w:rPr>
        <w:t xml:space="preserve"> 2006. </w:t>
      </w:r>
      <w:r>
        <w:rPr>
          <w:rFonts w:ascii="Arial" w:eastAsia="Times New Roman" w:hAnsi="Arial" w:cs="Arial"/>
          <w:i/>
          <w:iCs/>
          <w:color w:val="222222"/>
          <w:sz w:val="20"/>
          <w:szCs w:val="20"/>
          <w:shd w:val="clear" w:color="auto" w:fill="FFFFFF"/>
        </w:rPr>
        <w:t>The Subject in Art: Portraiture and the Birth of the M</w:t>
      </w:r>
      <w:r w:rsidRPr="00B906E2">
        <w:rPr>
          <w:rFonts w:ascii="Arial" w:eastAsia="Times New Roman" w:hAnsi="Arial" w:cs="Arial"/>
          <w:i/>
          <w:iCs/>
          <w:color w:val="222222"/>
          <w:sz w:val="20"/>
          <w:szCs w:val="20"/>
          <w:shd w:val="clear" w:color="auto" w:fill="FFFFFF"/>
        </w:rPr>
        <w:t>odern</w:t>
      </w:r>
      <w:r>
        <w:rPr>
          <w:rFonts w:ascii="Arial" w:eastAsia="Times New Roman" w:hAnsi="Arial" w:cs="Arial"/>
          <w:color w:val="222222"/>
          <w:sz w:val="20"/>
          <w:szCs w:val="20"/>
          <w:shd w:val="clear" w:color="auto" w:fill="FFFFFF"/>
        </w:rPr>
        <w:t>. USA. Duke University Press.</w:t>
      </w:r>
    </w:p>
    <w:p w14:paraId="0ED2896C"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3DEEC024"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sidRPr="00B906E2">
        <w:rPr>
          <w:rFonts w:ascii="Arial" w:eastAsia="Times New Roman" w:hAnsi="Arial" w:cs="Arial"/>
          <w:color w:val="222222"/>
          <w:sz w:val="20"/>
          <w:szCs w:val="20"/>
          <w:shd w:val="clear" w:color="auto" w:fill="FFFFFF"/>
        </w:rPr>
        <w:t>Spivak, G.C. and Harasym, S., 2014. </w:t>
      </w:r>
      <w:r w:rsidRPr="00B906E2">
        <w:rPr>
          <w:rFonts w:ascii="Arial" w:eastAsia="Times New Roman" w:hAnsi="Arial" w:cs="Arial"/>
          <w:i/>
          <w:iCs/>
          <w:color w:val="222222"/>
          <w:sz w:val="20"/>
          <w:szCs w:val="20"/>
          <w:shd w:val="clear" w:color="auto" w:fill="FFFFFF"/>
        </w:rPr>
        <w:t>The post-colonial critic: Interviews, strategies, dialogues</w:t>
      </w:r>
      <w:r>
        <w:rPr>
          <w:rFonts w:ascii="Arial" w:eastAsia="Times New Roman" w:hAnsi="Arial" w:cs="Arial"/>
          <w:color w:val="222222"/>
          <w:sz w:val="20"/>
          <w:szCs w:val="20"/>
          <w:shd w:val="clear" w:color="auto" w:fill="FFFFFF"/>
        </w:rPr>
        <w:t>. London. Routledge.</w:t>
      </w:r>
    </w:p>
    <w:p w14:paraId="0B4DEFA3"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47EEE96D" w14:textId="77777777" w:rsidR="00F40803" w:rsidRPr="00B906E2" w:rsidRDefault="00F40803" w:rsidP="00F40803">
      <w:pPr>
        <w:spacing w:line="360" w:lineRule="auto"/>
        <w:rPr>
          <w:rFonts w:ascii="Arial" w:eastAsia="Times New Roman" w:hAnsi="Arial" w:cs="Arial"/>
          <w:sz w:val="20"/>
          <w:szCs w:val="20"/>
        </w:rPr>
      </w:pPr>
      <w:r>
        <w:rPr>
          <w:rFonts w:ascii="Arial" w:hAnsi="Arial" w:cs="Arial"/>
          <w:sz w:val="20"/>
          <w:szCs w:val="20"/>
        </w:rPr>
        <w:t>Stewart, J. Watkins, J.</w:t>
      </w:r>
      <w:r w:rsidRPr="00B906E2">
        <w:rPr>
          <w:rFonts w:ascii="Arial" w:hAnsi="Arial" w:cs="Arial"/>
          <w:sz w:val="20"/>
          <w:szCs w:val="20"/>
        </w:rPr>
        <w:t xml:space="preserve"> 2017. </w:t>
      </w:r>
      <w:r w:rsidRPr="00022AD8">
        <w:rPr>
          <w:rFonts w:ascii="Arial" w:hAnsi="Arial" w:cs="Arial"/>
          <w:i/>
          <w:sz w:val="20"/>
          <w:szCs w:val="20"/>
        </w:rPr>
        <w:t>Thomas Bock.</w:t>
      </w:r>
      <w:r>
        <w:rPr>
          <w:rFonts w:ascii="Arial" w:hAnsi="Arial" w:cs="Arial"/>
          <w:sz w:val="20"/>
          <w:szCs w:val="20"/>
        </w:rPr>
        <w:t xml:space="preserve"> Birmingham.</w:t>
      </w:r>
      <w:r>
        <w:rPr>
          <w:rFonts w:ascii="Arial" w:eastAsia="Times New Roman" w:hAnsi="Arial" w:cs="Arial"/>
          <w:sz w:val="20"/>
          <w:szCs w:val="20"/>
        </w:rPr>
        <w:t xml:space="preserve"> </w:t>
      </w:r>
      <w:r>
        <w:rPr>
          <w:rFonts w:ascii="Arial" w:hAnsi="Arial" w:cs="Arial"/>
          <w:sz w:val="20"/>
          <w:szCs w:val="20"/>
        </w:rPr>
        <w:t xml:space="preserve">IKON and Cornerhouse </w:t>
      </w:r>
    </w:p>
    <w:p w14:paraId="337DD0B1"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7CBBE4D2"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Thompson, D.V.</w:t>
      </w:r>
      <w:r w:rsidRPr="00B906E2">
        <w:rPr>
          <w:rFonts w:ascii="Arial" w:eastAsia="Times New Roman" w:hAnsi="Arial" w:cs="Arial"/>
          <w:color w:val="222222"/>
          <w:sz w:val="20"/>
          <w:szCs w:val="20"/>
          <w:shd w:val="clear" w:color="auto" w:fill="FFFFFF"/>
        </w:rPr>
        <w:t xml:space="preserve"> 1933. </w:t>
      </w:r>
      <w:r w:rsidRPr="00B906E2">
        <w:rPr>
          <w:rFonts w:ascii="Arial" w:eastAsia="Times New Roman" w:hAnsi="Arial" w:cs="Arial"/>
          <w:i/>
          <w:color w:val="222222"/>
          <w:sz w:val="20"/>
          <w:szCs w:val="20"/>
          <w:shd w:val="clear" w:color="auto" w:fill="FFFFFF"/>
        </w:rPr>
        <w:t>The Craftsman's Handbook: Il Libro dell'Arte</w:t>
      </w:r>
      <w:r w:rsidRPr="00B906E2">
        <w:rPr>
          <w:rFonts w:ascii="Arial" w:eastAsia="Times New Roman" w:hAnsi="Arial" w:cs="Arial"/>
          <w:color w:val="222222"/>
          <w:sz w:val="20"/>
          <w:szCs w:val="20"/>
          <w:shd w:val="clear" w:color="auto" w:fill="FFFFFF"/>
        </w:rPr>
        <w:t xml:space="preserve"> Cennino d'Andrea Cennini. </w:t>
      </w:r>
      <w:r>
        <w:rPr>
          <w:rFonts w:ascii="Arial" w:eastAsia="Times New Roman" w:hAnsi="Arial" w:cs="Arial"/>
          <w:color w:val="222222"/>
          <w:sz w:val="20"/>
          <w:szCs w:val="20"/>
          <w:shd w:val="clear" w:color="auto" w:fill="FFFFFF"/>
        </w:rPr>
        <w:t xml:space="preserve"> USA. </w:t>
      </w:r>
      <w:r w:rsidRPr="00CA4A8B">
        <w:rPr>
          <w:rFonts w:ascii="Arial" w:eastAsia="Times New Roman" w:hAnsi="Arial" w:cs="Arial"/>
          <w:iCs/>
          <w:color w:val="222222"/>
          <w:sz w:val="20"/>
          <w:szCs w:val="20"/>
          <w:shd w:val="clear" w:color="auto" w:fill="FFFFFF"/>
        </w:rPr>
        <w:t>New Flaven</w:t>
      </w:r>
      <w:r>
        <w:rPr>
          <w:rFonts w:ascii="Arial" w:eastAsia="Times New Roman" w:hAnsi="Arial" w:cs="Arial"/>
          <w:iCs/>
          <w:color w:val="222222"/>
          <w:sz w:val="20"/>
          <w:szCs w:val="20"/>
          <w:shd w:val="clear" w:color="auto" w:fill="FFFFFF"/>
        </w:rPr>
        <w:t>.</w:t>
      </w:r>
    </w:p>
    <w:p w14:paraId="4F465A47"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590237B9"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333333"/>
          <w:sz w:val="20"/>
          <w:szCs w:val="20"/>
          <w:bdr w:val="none" w:sz="0" w:space="0" w:color="auto" w:frame="1"/>
        </w:rPr>
      </w:pPr>
      <w:r>
        <w:rPr>
          <w:rStyle w:val="author"/>
          <w:rFonts w:ascii="Arial" w:eastAsia="Times New Roman" w:hAnsi="Arial" w:cs="Arial"/>
          <w:b w:val="0"/>
          <w:iCs/>
          <w:color w:val="333333"/>
          <w:sz w:val="20"/>
          <w:szCs w:val="20"/>
          <w:bdr w:val="none" w:sz="0" w:space="0" w:color="auto" w:frame="1"/>
        </w:rPr>
        <w:t>Trodd,T.</w:t>
      </w:r>
      <w:r w:rsidRPr="00B906E2">
        <w:rPr>
          <w:rStyle w:val="author"/>
          <w:rFonts w:ascii="Arial" w:eastAsia="Times New Roman" w:hAnsi="Arial" w:cs="Arial"/>
          <w:b w:val="0"/>
          <w:iCs/>
          <w:color w:val="333333"/>
          <w:sz w:val="20"/>
          <w:szCs w:val="20"/>
          <w:bdr w:val="none" w:sz="0" w:space="0" w:color="auto" w:frame="1"/>
        </w:rPr>
        <w:t xml:space="preserve"> 2011.</w:t>
      </w:r>
      <w:r w:rsidRPr="00B906E2">
        <w:rPr>
          <w:rStyle w:val="apple-converted-space"/>
          <w:rFonts w:ascii="Arial" w:eastAsia="Times New Roman" w:hAnsi="Arial" w:cs="Arial"/>
          <w:b w:val="0"/>
          <w:color w:val="333333"/>
          <w:sz w:val="20"/>
          <w:szCs w:val="20"/>
          <w:bdr w:val="none" w:sz="0" w:space="0" w:color="auto" w:frame="1"/>
        </w:rPr>
        <w:t> </w:t>
      </w:r>
      <w:r>
        <w:rPr>
          <w:rFonts w:ascii="Arial" w:eastAsia="Times New Roman" w:hAnsi="Arial" w:cs="Arial"/>
          <w:b w:val="0"/>
          <w:i/>
          <w:color w:val="111111"/>
          <w:sz w:val="20"/>
          <w:szCs w:val="20"/>
        </w:rPr>
        <w:t>Screen/space: The Projected Image in Contemporary A</w:t>
      </w:r>
      <w:r w:rsidRPr="00CA4A8B">
        <w:rPr>
          <w:rFonts w:ascii="Arial" w:eastAsia="Times New Roman" w:hAnsi="Arial" w:cs="Arial"/>
          <w:b w:val="0"/>
          <w:i/>
          <w:color w:val="111111"/>
          <w:sz w:val="20"/>
          <w:szCs w:val="20"/>
        </w:rPr>
        <w:t>rt</w:t>
      </w:r>
      <w:r w:rsidRPr="00B906E2">
        <w:rPr>
          <w:rFonts w:ascii="Arial" w:eastAsia="Times New Roman" w:hAnsi="Arial" w:cs="Arial"/>
          <w:b w:val="0"/>
          <w:color w:val="111111"/>
          <w:sz w:val="20"/>
          <w:szCs w:val="20"/>
        </w:rPr>
        <w:t xml:space="preserve">. </w:t>
      </w:r>
      <w:r w:rsidRPr="00B906E2">
        <w:rPr>
          <w:rFonts w:ascii="Arial" w:eastAsia="Times New Roman" w:hAnsi="Arial" w:cs="Arial"/>
          <w:b w:val="0"/>
          <w:color w:val="333333"/>
          <w:sz w:val="20"/>
          <w:szCs w:val="20"/>
          <w:bdr w:val="none" w:sz="0" w:space="0" w:color="auto" w:frame="1"/>
        </w:rPr>
        <w:t>Manchester University Press.</w:t>
      </w:r>
    </w:p>
    <w:p w14:paraId="45209D8E" w14:textId="77777777" w:rsidR="00F40803" w:rsidRPr="00B906E2" w:rsidRDefault="00F40803" w:rsidP="00F40803">
      <w:pPr>
        <w:pStyle w:val="Heading1"/>
        <w:spacing w:before="0" w:beforeAutospacing="0" w:after="48" w:afterAutospacing="0" w:line="360" w:lineRule="auto"/>
        <w:textAlignment w:val="baseline"/>
        <w:rPr>
          <w:rFonts w:ascii="Arial" w:eastAsia="Times New Roman" w:hAnsi="Arial" w:cs="Arial"/>
          <w:b w:val="0"/>
          <w:color w:val="111111"/>
          <w:sz w:val="20"/>
          <w:szCs w:val="20"/>
        </w:rPr>
      </w:pPr>
    </w:p>
    <w:p w14:paraId="0F493944"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Van Kruiselbergen, A.</w:t>
      </w:r>
      <w:r w:rsidRPr="00B906E2">
        <w:rPr>
          <w:rFonts w:ascii="Arial" w:eastAsia="Times New Roman" w:hAnsi="Arial" w:cs="Arial"/>
          <w:color w:val="222222"/>
          <w:sz w:val="20"/>
          <w:szCs w:val="20"/>
          <w:shd w:val="clear" w:color="auto" w:fill="FFFFFF"/>
        </w:rPr>
        <w:t xml:space="preserve"> 2013. </w:t>
      </w:r>
      <w:r w:rsidRPr="00642322">
        <w:rPr>
          <w:rFonts w:ascii="Arial" w:eastAsia="Times New Roman" w:hAnsi="Arial" w:cs="Arial"/>
          <w:i/>
          <w:color w:val="222222"/>
          <w:sz w:val="20"/>
          <w:szCs w:val="20"/>
          <w:shd w:val="clear" w:color="auto" w:fill="FFFFFF"/>
        </w:rPr>
        <w:t>Breakfast with Lucian</w:t>
      </w:r>
      <w:r w:rsidRPr="00B906E2">
        <w:rPr>
          <w:rFonts w:ascii="Arial" w:eastAsia="Times New Roman" w:hAnsi="Arial" w:cs="Arial"/>
          <w:color w:val="222222"/>
          <w:sz w:val="20"/>
          <w:szCs w:val="20"/>
          <w:shd w:val="clear" w:color="auto" w:fill="FFFFFF"/>
        </w:rPr>
        <w:t xml:space="preserve"> Geordie Greig.</w:t>
      </w:r>
      <w:r>
        <w:rPr>
          <w:rFonts w:ascii="Arial" w:eastAsia="Times New Roman" w:hAnsi="Arial" w:cs="Arial"/>
          <w:color w:val="222222"/>
          <w:sz w:val="20"/>
          <w:szCs w:val="20"/>
          <w:shd w:val="clear" w:color="auto" w:fill="FFFFFF"/>
        </w:rPr>
        <w:t xml:space="preserve"> Farrar, Straus and Giroux New York. Random House.</w:t>
      </w:r>
    </w:p>
    <w:p w14:paraId="07268FAB"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6D623BCE" w14:textId="77777777" w:rsidR="00F40803" w:rsidRPr="00273932" w:rsidRDefault="00F40803" w:rsidP="00F40803">
      <w:pPr>
        <w:spacing w:line="360" w:lineRule="auto"/>
        <w:rPr>
          <w:rFonts w:eastAsia="Times New Roman"/>
        </w:rPr>
      </w:pPr>
      <w:r>
        <w:rPr>
          <w:rFonts w:ascii="Arial" w:hAnsi="Arial" w:cs="Arial"/>
          <w:sz w:val="20"/>
          <w:szCs w:val="20"/>
        </w:rPr>
        <w:t>Varnedoe,K.</w:t>
      </w:r>
      <w:r w:rsidRPr="00B906E2">
        <w:rPr>
          <w:rFonts w:ascii="Arial" w:hAnsi="Arial" w:cs="Arial"/>
          <w:sz w:val="20"/>
          <w:szCs w:val="20"/>
        </w:rPr>
        <w:t xml:space="preserve"> 2002. </w:t>
      </w:r>
      <w:r w:rsidRPr="00FA00A4">
        <w:rPr>
          <w:rFonts w:ascii="Arial" w:hAnsi="Arial" w:cs="Arial"/>
          <w:i/>
          <w:sz w:val="20"/>
          <w:szCs w:val="20"/>
        </w:rPr>
        <w:t>Chuck Close. Blood Sweat and Tears.</w:t>
      </w:r>
      <w:r w:rsidRPr="00B906E2">
        <w:rPr>
          <w:rFonts w:ascii="Arial" w:hAnsi="Arial" w:cs="Arial"/>
          <w:sz w:val="20"/>
          <w:szCs w:val="20"/>
        </w:rPr>
        <w:t xml:space="preserve"> New York</w:t>
      </w:r>
      <w:r>
        <w:rPr>
          <w:rFonts w:ascii="Arial" w:hAnsi="Arial" w:cs="Arial"/>
          <w:sz w:val="20"/>
          <w:szCs w:val="20"/>
        </w:rPr>
        <w:t xml:space="preserve">. </w:t>
      </w:r>
      <w:r>
        <w:rPr>
          <w:rFonts w:ascii="Arial" w:eastAsia="Times New Roman" w:hAnsi="Arial" w:cs="Arial"/>
          <w:color w:val="333333"/>
          <w:shd w:val="clear" w:color="auto" w:fill="FFFFFF"/>
        </w:rPr>
        <w:t>Pace Wildenstein</w:t>
      </w:r>
    </w:p>
    <w:p w14:paraId="6C9D3FE0"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67A85FE5" w14:textId="77777777" w:rsidR="00F40803" w:rsidRDefault="00F40803" w:rsidP="00F40803">
      <w:pPr>
        <w:spacing w:line="360" w:lineRule="auto"/>
        <w:rPr>
          <w:rFonts w:eastAsia="Times New Roman"/>
        </w:rPr>
      </w:pPr>
      <w:r w:rsidRPr="00B906E2">
        <w:rPr>
          <w:rFonts w:ascii="Arial" w:hAnsi="Arial" w:cs="Arial"/>
          <w:sz w:val="20"/>
          <w:szCs w:val="20"/>
        </w:rPr>
        <w:t>Vija Celmins video interview :</w:t>
      </w:r>
      <w:r>
        <w:rPr>
          <w:rFonts w:ascii="Arial" w:hAnsi="Arial" w:cs="Arial"/>
          <w:sz w:val="20"/>
          <w:szCs w:val="20"/>
        </w:rPr>
        <w:t xml:space="preserve"> </w:t>
      </w:r>
      <w:r w:rsidRPr="002844E6">
        <w:rPr>
          <w:rFonts w:ascii="Arial" w:hAnsi="Arial" w:cs="Arial"/>
          <w:i/>
          <w:sz w:val="20"/>
          <w:szCs w:val="20"/>
        </w:rPr>
        <w:t xml:space="preserve">Painting Takes Just a Second to Go In. </w:t>
      </w:r>
      <w:r>
        <w:rPr>
          <w:rFonts w:ascii="Arial" w:hAnsi="Arial" w:cs="Arial"/>
          <w:i/>
          <w:sz w:val="20"/>
          <w:szCs w:val="20"/>
        </w:rPr>
        <w:t xml:space="preserve">London. </w:t>
      </w:r>
      <w:r w:rsidRPr="00B906E2">
        <w:rPr>
          <w:rFonts w:ascii="Arial" w:hAnsi="Arial" w:cs="Arial"/>
          <w:sz w:val="20"/>
          <w:szCs w:val="20"/>
        </w:rPr>
        <w:t xml:space="preserve">Tate </w:t>
      </w:r>
      <w:r>
        <w:rPr>
          <w:rFonts w:ascii="Arial" w:hAnsi="Arial" w:cs="Arial"/>
          <w:sz w:val="20"/>
          <w:szCs w:val="20"/>
        </w:rPr>
        <w:t xml:space="preserve">Shorts. Available at: </w:t>
      </w:r>
      <w:hyperlink r:id="rId27" w:history="1">
        <w:r>
          <w:rPr>
            <w:rStyle w:val="Hyperlink"/>
            <w:rFonts w:eastAsia="Times New Roman"/>
          </w:rPr>
          <w:t>https://www.youtube.com/watch?v=SsbkzSrCdIg</w:t>
        </w:r>
      </w:hyperlink>
    </w:p>
    <w:p w14:paraId="4173C735" w14:textId="77777777" w:rsidR="00F40803" w:rsidRDefault="00F40803" w:rsidP="00F40803">
      <w:pPr>
        <w:spacing w:line="360" w:lineRule="auto"/>
        <w:rPr>
          <w:rFonts w:ascii="Arial" w:hAnsi="Arial" w:cs="Arial"/>
          <w:sz w:val="20"/>
          <w:szCs w:val="20"/>
        </w:rPr>
      </w:pPr>
      <w:r>
        <w:rPr>
          <w:rFonts w:ascii="Arial" w:hAnsi="Arial" w:cs="Arial"/>
          <w:sz w:val="20"/>
          <w:szCs w:val="20"/>
        </w:rPr>
        <w:t>[Accessed September 2019]</w:t>
      </w:r>
    </w:p>
    <w:p w14:paraId="11AE0F21" w14:textId="77777777" w:rsidR="00F40803" w:rsidRPr="007F3505" w:rsidRDefault="00F40803" w:rsidP="00F40803">
      <w:pPr>
        <w:spacing w:line="360" w:lineRule="auto"/>
        <w:rPr>
          <w:rFonts w:ascii="Arial" w:hAnsi="Arial" w:cs="Arial"/>
          <w:sz w:val="20"/>
          <w:szCs w:val="20"/>
        </w:rPr>
      </w:pPr>
    </w:p>
    <w:p w14:paraId="5D87146B" w14:textId="77777777" w:rsidR="00F40803" w:rsidRPr="007F3505" w:rsidRDefault="00F40803" w:rsidP="00F40803">
      <w:pPr>
        <w:spacing w:line="360" w:lineRule="auto"/>
        <w:rPr>
          <w:rFonts w:ascii="Arial" w:hAnsi="Arial" w:cs="Arial"/>
          <w:sz w:val="20"/>
          <w:szCs w:val="20"/>
        </w:rPr>
      </w:pPr>
      <w:r w:rsidRPr="007F3505">
        <w:rPr>
          <w:rFonts w:ascii="Arial" w:hAnsi="Arial" w:cs="Arial"/>
          <w:sz w:val="20"/>
          <w:szCs w:val="20"/>
        </w:rPr>
        <w:t>Walter,</w:t>
      </w:r>
      <w:r>
        <w:rPr>
          <w:rFonts w:ascii="Arial" w:hAnsi="Arial" w:cs="Arial"/>
          <w:sz w:val="20"/>
          <w:szCs w:val="20"/>
        </w:rPr>
        <w:t xml:space="preserve"> </w:t>
      </w:r>
      <w:r w:rsidRPr="007F3505">
        <w:rPr>
          <w:rFonts w:ascii="Arial" w:hAnsi="Arial" w:cs="Arial"/>
          <w:sz w:val="20"/>
          <w:szCs w:val="20"/>
        </w:rPr>
        <w:t>M. and Anderson,</w:t>
      </w:r>
      <w:r>
        <w:rPr>
          <w:rFonts w:ascii="Arial" w:hAnsi="Arial" w:cs="Arial"/>
          <w:sz w:val="20"/>
          <w:szCs w:val="20"/>
        </w:rPr>
        <w:t xml:space="preserve"> </w:t>
      </w:r>
      <w:r w:rsidRPr="007F3505">
        <w:rPr>
          <w:rFonts w:ascii="Arial" w:hAnsi="Arial" w:cs="Arial"/>
          <w:sz w:val="20"/>
          <w:szCs w:val="20"/>
        </w:rPr>
        <w:t xml:space="preserve">C (2016) </w:t>
      </w:r>
      <w:r w:rsidRPr="007F3505">
        <w:rPr>
          <w:rFonts w:ascii="Arial" w:hAnsi="Arial" w:cs="Arial"/>
          <w:i/>
          <w:sz w:val="20"/>
          <w:szCs w:val="20"/>
        </w:rPr>
        <w:t xml:space="preserve">Indigenous Statistics: a quantitative research methodology. </w:t>
      </w:r>
      <w:r w:rsidRPr="007F3505">
        <w:rPr>
          <w:rFonts w:ascii="Arial" w:hAnsi="Arial" w:cs="Arial"/>
          <w:sz w:val="20"/>
          <w:szCs w:val="20"/>
        </w:rPr>
        <w:t>Abingdon. Routledge.</w:t>
      </w:r>
    </w:p>
    <w:p w14:paraId="222725E3" w14:textId="77777777" w:rsidR="00F40803" w:rsidRDefault="00F40803" w:rsidP="00F40803">
      <w:pPr>
        <w:spacing w:line="360" w:lineRule="auto"/>
        <w:rPr>
          <w:rFonts w:ascii="Arial" w:eastAsia="Times New Roman" w:hAnsi="Arial" w:cs="Arial"/>
          <w:color w:val="222222"/>
          <w:sz w:val="20"/>
          <w:szCs w:val="20"/>
        </w:rPr>
      </w:pPr>
    </w:p>
    <w:p w14:paraId="52E54736" w14:textId="77777777" w:rsidR="00F40803" w:rsidRPr="00B906E2" w:rsidRDefault="00F40803" w:rsidP="00F40803">
      <w:pPr>
        <w:spacing w:line="360" w:lineRule="auto"/>
        <w:rPr>
          <w:rFonts w:ascii="Arial" w:eastAsia="Times New Roman" w:hAnsi="Arial" w:cs="Arial"/>
          <w:color w:val="222222"/>
          <w:sz w:val="20"/>
          <w:szCs w:val="20"/>
        </w:rPr>
      </w:pPr>
      <w:r>
        <w:rPr>
          <w:rFonts w:ascii="Arial" w:eastAsia="Times New Roman" w:hAnsi="Arial" w:cs="Arial"/>
          <w:color w:val="222222"/>
          <w:sz w:val="20"/>
          <w:szCs w:val="20"/>
        </w:rPr>
        <w:t>West, S.</w:t>
      </w:r>
      <w:r w:rsidRPr="00B906E2">
        <w:rPr>
          <w:rFonts w:ascii="Arial" w:eastAsia="Times New Roman" w:hAnsi="Arial" w:cs="Arial"/>
          <w:color w:val="222222"/>
          <w:sz w:val="20"/>
          <w:szCs w:val="20"/>
        </w:rPr>
        <w:t xml:space="preserve"> 2000. </w:t>
      </w:r>
      <w:r w:rsidRPr="00B906E2">
        <w:rPr>
          <w:rFonts w:ascii="Arial" w:eastAsia="Times New Roman" w:hAnsi="Arial" w:cs="Arial"/>
          <w:i/>
          <w:iCs/>
          <w:color w:val="222222"/>
          <w:sz w:val="20"/>
          <w:szCs w:val="20"/>
        </w:rPr>
        <w:t>The Visual Arts in Germany 1890-1937: Utopia and Despair</w:t>
      </w:r>
      <w:r w:rsidRPr="00B906E2">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UK. </w:t>
      </w:r>
      <w:r w:rsidRPr="00B906E2">
        <w:rPr>
          <w:rFonts w:ascii="Arial" w:eastAsia="Times New Roman" w:hAnsi="Arial" w:cs="Arial"/>
          <w:color w:val="222222"/>
          <w:sz w:val="20"/>
          <w:szCs w:val="20"/>
        </w:rPr>
        <w:t>Manchester University Press.</w:t>
      </w:r>
    </w:p>
    <w:p w14:paraId="40E9C2FA" w14:textId="77777777" w:rsidR="00F40803" w:rsidRPr="00B906E2" w:rsidRDefault="00F40803" w:rsidP="00F40803">
      <w:pPr>
        <w:spacing w:line="360" w:lineRule="auto"/>
        <w:rPr>
          <w:rFonts w:ascii="Arial" w:eastAsia="Times New Roman" w:hAnsi="Arial" w:cs="Arial"/>
          <w:color w:val="222222"/>
          <w:sz w:val="20"/>
          <w:szCs w:val="20"/>
        </w:rPr>
      </w:pPr>
    </w:p>
    <w:p w14:paraId="62E9BAEC" w14:textId="77777777" w:rsidR="00F40803"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Wilde, O.</w:t>
      </w:r>
      <w:r w:rsidRPr="00B906E2">
        <w:rPr>
          <w:rFonts w:ascii="Arial" w:eastAsia="Times New Roman" w:hAnsi="Arial" w:cs="Arial"/>
          <w:color w:val="222222"/>
          <w:sz w:val="20"/>
          <w:szCs w:val="20"/>
          <w:shd w:val="clear" w:color="auto" w:fill="FFFFFF"/>
        </w:rPr>
        <w:t xml:space="preserve"> 2003. </w:t>
      </w:r>
      <w:r>
        <w:rPr>
          <w:rFonts w:ascii="Arial" w:eastAsia="Times New Roman" w:hAnsi="Arial" w:cs="Arial"/>
          <w:i/>
          <w:iCs/>
          <w:color w:val="222222"/>
          <w:sz w:val="20"/>
          <w:szCs w:val="20"/>
          <w:shd w:val="clear" w:color="auto" w:fill="FFFFFF"/>
        </w:rPr>
        <w:t>The P</w:t>
      </w:r>
      <w:r w:rsidRPr="00B906E2">
        <w:rPr>
          <w:rFonts w:ascii="Arial" w:eastAsia="Times New Roman" w:hAnsi="Arial" w:cs="Arial"/>
          <w:i/>
          <w:iCs/>
          <w:color w:val="222222"/>
          <w:sz w:val="20"/>
          <w:szCs w:val="20"/>
          <w:shd w:val="clear" w:color="auto" w:fill="FFFFFF"/>
        </w:rPr>
        <w:t>icture of Dorian Gray</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London</w:t>
      </w:r>
      <w:r w:rsidRPr="00B906E2">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w:t>
      </w:r>
      <w:r w:rsidRPr="00B906E2">
        <w:rPr>
          <w:rFonts w:ascii="Arial" w:eastAsia="Times New Roman" w:hAnsi="Arial" w:cs="Arial"/>
          <w:color w:val="222222"/>
          <w:sz w:val="20"/>
          <w:szCs w:val="20"/>
          <w:shd w:val="clear" w:color="auto" w:fill="FFFFFF"/>
        </w:rPr>
        <w:t>Penguin</w:t>
      </w:r>
      <w:r>
        <w:rPr>
          <w:rFonts w:ascii="Arial" w:eastAsia="Times New Roman" w:hAnsi="Arial" w:cs="Arial"/>
          <w:color w:val="222222"/>
          <w:sz w:val="20"/>
          <w:szCs w:val="20"/>
          <w:shd w:val="clear" w:color="auto" w:fill="FFFFFF"/>
        </w:rPr>
        <w:t xml:space="preserve">. </w:t>
      </w:r>
    </w:p>
    <w:p w14:paraId="3BB4E23A" w14:textId="77777777" w:rsidR="00F40803" w:rsidRDefault="00F40803" w:rsidP="00F40803">
      <w:pPr>
        <w:spacing w:line="360" w:lineRule="auto"/>
        <w:rPr>
          <w:rFonts w:ascii="Arial" w:eastAsia="Times New Roman" w:hAnsi="Arial" w:cs="Arial"/>
          <w:color w:val="222222"/>
          <w:sz w:val="20"/>
          <w:szCs w:val="20"/>
          <w:shd w:val="clear" w:color="auto" w:fill="FFFFFF"/>
        </w:rPr>
      </w:pPr>
    </w:p>
    <w:p w14:paraId="25579387" w14:textId="77777777" w:rsidR="00F40803" w:rsidRDefault="00F40803" w:rsidP="00F40803">
      <w:pPr>
        <w:spacing w:line="360" w:lineRule="auto"/>
        <w:rPr>
          <w:rFonts w:ascii="Arial" w:hAnsi="Arial" w:cs="Arial"/>
          <w:color w:val="000000" w:themeColor="text1"/>
          <w:sz w:val="20"/>
          <w:szCs w:val="20"/>
        </w:rPr>
      </w:pPr>
      <w:r w:rsidRPr="007F46DF">
        <w:rPr>
          <w:rFonts w:ascii="Arial" w:hAnsi="Arial" w:cs="Arial"/>
          <w:color w:val="000000" w:themeColor="text1"/>
          <w:sz w:val="20"/>
          <w:szCs w:val="20"/>
        </w:rPr>
        <w:t xml:space="preserve">Wilson, S. (2008) </w:t>
      </w:r>
      <w:r w:rsidRPr="007F46DF">
        <w:rPr>
          <w:rFonts w:ascii="Arial" w:hAnsi="Arial" w:cs="Arial"/>
          <w:i/>
          <w:color w:val="000000" w:themeColor="text1"/>
          <w:sz w:val="20"/>
          <w:szCs w:val="20"/>
        </w:rPr>
        <w:t>Research is ceremony: Indigenous research methods.</w:t>
      </w:r>
      <w:r w:rsidRPr="007F46DF">
        <w:rPr>
          <w:rFonts w:ascii="Arial" w:hAnsi="Arial" w:cs="Arial"/>
          <w:color w:val="000000" w:themeColor="text1"/>
          <w:sz w:val="20"/>
          <w:szCs w:val="20"/>
        </w:rPr>
        <w:t xml:space="preserve"> Halifax and Winnepeg: Fernwood Publishing.</w:t>
      </w:r>
    </w:p>
    <w:p w14:paraId="2BC36E52"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036C162F"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Woodall, J. ed.</w:t>
      </w:r>
      <w:r w:rsidRPr="00B906E2">
        <w:rPr>
          <w:rFonts w:ascii="Arial" w:eastAsia="Times New Roman" w:hAnsi="Arial" w:cs="Arial"/>
          <w:color w:val="222222"/>
          <w:sz w:val="20"/>
          <w:szCs w:val="20"/>
          <w:shd w:val="clear" w:color="auto" w:fill="FFFFFF"/>
        </w:rPr>
        <w:t xml:space="preserve"> 1997. </w:t>
      </w:r>
      <w:r>
        <w:rPr>
          <w:rFonts w:ascii="Arial" w:eastAsia="Times New Roman" w:hAnsi="Arial" w:cs="Arial"/>
          <w:i/>
          <w:iCs/>
          <w:color w:val="222222"/>
          <w:sz w:val="20"/>
          <w:szCs w:val="20"/>
          <w:shd w:val="clear" w:color="auto" w:fill="FFFFFF"/>
        </w:rPr>
        <w:t>Portraiture: Facing the S</w:t>
      </w:r>
      <w:r w:rsidRPr="00B906E2">
        <w:rPr>
          <w:rFonts w:ascii="Arial" w:eastAsia="Times New Roman" w:hAnsi="Arial" w:cs="Arial"/>
          <w:i/>
          <w:iCs/>
          <w:color w:val="222222"/>
          <w:sz w:val="20"/>
          <w:szCs w:val="20"/>
          <w:shd w:val="clear" w:color="auto" w:fill="FFFFFF"/>
        </w:rPr>
        <w:t>ubject</w:t>
      </w:r>
      <w:r w:rsidRPr="00B906E2">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 xml:space="preserve">UK. </w:t>
      </w:r>
      <w:r w:rsidRPr="00B906E2">
        <w:rPr>
          <w:rFonts w:ascii="Arial" w:eastAsia="Times New Roman" w:hAnsi="Arial" w:cs="Arial"/>
          <w:color w:val="222222"/>
          <w:sz w:val="20"/>
          <w:szCs w:val="20"/>
          <w:shd w:val="clear" w:color="auto" w:fill="FFFFFF"/>
        </w:rPr>
        <w:t>Manchester University Press.</w:t>
      </w:r>
    </w:p>
    <w:p w14:paraId="649BCD1B"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48188250" w14:textId="77777777" w:rsidR="00F40803" w:rsidRPr="00B906E2" w:rsidRDefault="00F40803" w:rsidP="00F40803">
      <w:pPr>
        <w:spacing w:line="360" w:lineRule="auto"/>
        <w:rPr>
          <w:rFonts w:ascii="Times" w:eastAsia="Times New Roman" w:hAnsi="Times"/>
          <w:sz w:val="20"/>
          <w:szCs w:val="20"/>
        </w:rPr>
      </w:pPr>
      <w:r>
        <w:rPr>
          <w:rFonts w:ascii="Arial" w:eastAsia="Times New Roman" w:hAnsi="Arial" w:cs="Arial"/>
          <w:color w:val="222222"/>
          <w:sz w:val="20"/>
          <w:szCs w:val="20"/>
          <w:shd w:val="clear" w:color="auto" w:fill="FFFFFF"/>
        </w:rPr>
        <w:t>Worley, L.</w:t>
      </w:r>
      <w:r w:rsidRPr="00B906E2">
        <w:rPr>
          <w:rFonts w:ascii="Arial" w:eastAsia="Times New Roman" w:hAnsi="Arial" w:cs="Arial"/>
          <w:color w:val="222222"/>
          <w:sz w:val="20"/>
          <w:szCs w:val="20"/>
          <w:shd w:val="clear" w:color="auto" w:fill="FFFFFF"/>
        </w:rPr>
        <w:t xml:space="preserve"> 2011. </w:t>
      </w:r>
      <w:r>
        <w:rPr>
          <w:rFonts w:ascii="Arial" w:eastAsia="Times New Roman" w:hAnsi="Arial" w:cs="Arial"/>
          <w:i/>
          <w:iCs/>
          <w:color w:val="222222"/>
          <w:sz w:val="20"/>
          <w:szCs w:val="20"/>
          <w:shd w:val="clear" w:color="auto" w:fill="FFFFFF"/>
        </w:rPr>
        <w:t>The Poiesis of Human Nature': an Exploration of the Concept of an Ethical S</w:t>
      </w:r>
      <w:r w:rsidRPr="00B906E2">
        <w:rPr>
          <w:rFonts w:ascii="Arial" w:eastAsia="Times New Roman" w:hAnsi="Arial" w:cs="Arial"/>
          <w:i/>
          <w:iCs/>
          <w:color w:val="222222"/>
          <w:sz w:val="20"/>
          <w:szCs w:val="20"/>
          <w:shd w:val="clear" w:color="auto" w:fill="FFFFFF"/>
        </w:rPr>
        <w:t>elf</w:t>
      </w:r>
      <w:r>
        <w:rPr>
          <w:rFonts w:ascii="Arial" w:eastAsia="Times New Roman" w:hAnsi="Arial" w:cs="Arial"/>
          <w:color w:val="222222"/>
          <w:sz w:val="20"/>
          <w:szCs w:val="20"/>
          <w:shd w:val="clear" w:color="auto" w:fill="FFFFFF"/>
        </w:rPr>
        <w:t xml:space="preserve">. Australia. </w:t>
      </w:r>
      <w:r w:rsidRPr="00B906E2">
        <w:rPr>
          <w:rFonts w:ascii="Arial" w:eastAsia="Times New Roman" w:hAnsi="Arial" w:cs="Arial"/>
          <w:color w:val="222222"/>
          <w:sz w:val="20"/>
          <w:szCs w:val="20"/>
          <w:shd w:val="clear" w:color="auto" w:fill="FFFFFF"/>
        </w:rPr>
        <w:t>Doctoral di</w:t>
      </w:r>
      <w:r>
        <w:rPr>
          <w:rFonts w:ascii="Arial" w:eastAsia="Times New Roman" w:hAnsi="Arial" w:cs="Arial"/>
          <w:color w:val="222222"/>
          <w:sz w:val="20"/>
          <w:szCs w:val="20"/>
          <w:shd w:val="clear" w:color="auto" w:fill="FFFFFF"/>
        </w:rPr>
        <w:t>ssertation, Victoria University</w:t>
      </w:r>
      <w:r w:rsidRPr="00B906E2">
        <w:rPr>
          <w:rFonts w:ascii="Arial" w:eastAsia="Times New Roman" w:hAnsi="Arial" w:cs="Arial"/>
          <w:color w:val="222222"/>
          <w:sz w:val="20"/>
          <w:szCs w:val="20"/>
          <w:shd w:val="clear" w:color="auto" w:fill="FFFFFF"/>
        </w:rPr>
        <w:t>.</w:t>
      </w:r>
    </w:p>
    <w:p w14:paraId="6F4C1A6A" w14:textId="77777777" w:rsidR="00F40803" w:rsidRPr="00B906E2" w:rsidRDefault="00F40803" w:rsidP="00F40803">
      <w:pPr>
        <w:spacing w:line="360" w:lineRule="auto"/>
        <w:rPr>
          <w:rFonts w:ascii="Arial" w:eastAsia="Times New Roman" w:hAnsi="Arial" w:cs="Arial"/>
          <w:color w:val="222222"/>
          <w:sz w:val="20"/>
          <w:szCs w:val="20"/>
          <w:shd w:val="clear" w:color="auto" w:fill="FFFFFF"/>
        </w:rPr>
      </w:pPr>
    </w:p>
    <w:p w14:paraId="559E4F2A" w14:textId="77777777" w:rsidR="00F40803" w:rsidRPr="00B906E2" w:rsidRDefault="00F40803" w:rsidP="00F40803">
      <w:pPr>
        <w:spacing w:line="360" w:lineRule="auto"/>
        <w:rPr>
          <w:rStyle w:val="Hyperlink"/>
          <w:rFonts w:ascii="Arial" w:eastAsia="Times New Roman" w:hAnsi="Arial" w:cs="Arial"/>
          <w:caps/>
          <w:color w:val="AAAAAA"/>
          <w:sz w:val="20"/>
          <w:szCs w:val="20"/>
        </w:rPr>
      </w:pPr>
      <w:r w:rsidRPr="00B906E2">
        <w:rPr>
          <w:rFonts w:ascii="Arial" w:eastAsia="Times New Roman" w:hAnsi="Arial" w:cs="Arial"/>
          <w:color w:val="222222"/>
          <w:sz w:val="20"/>
          <w:szCs w:val="20"/>
          <w:shd w:val="clear" w:color="auto" w:fill="FFFFFF"/>
        </w:rPr>
        <w:t xml:space="preserve">Zöllner, </w:t>
      </w:r>
      <w:r>
        <w:rPr>
          <w:rFonts w:ascii="Arial" w:eastAsia="Times New Roman" w:hAnsi="Arial" w:cs="Arial"/>
          <w:color w:val="222222"/>
          <w:sz w:val="20"/>
          <w:szCs w:val="20"/>
          <w:shd w:val="clear" w:color="auto" w:fill="FFFFFF"/>
        </w:rPr>
        <w:t>F.</w:t>
      </w:r>
      <w:r w:rsidRPr="00B906E2">
        <w:rPr>
          <w:rFonts w:ascii="Arial" w:eastAsia="Times New Roman" w:hAnsi="Arial" w:cs="Arial"/>
          <w:color w:val="222222"/>
          <w:sz w:val="20"/>
          <w:szCs w:val="20"/>
          <w:shd w:val="clear" w:color="auto" w:fill="FFFFFF"/>
        </w:rPr>
        <w:t xml:space="preserve"> 2000. </w:t>
      </w:r>
      <w:r w:rsidRPr="00B906E2">
        <w:rPr>
          <w:rFonts w:ascii="Arial" w:eastAsia="Times New Roman" w:hAnsi="Arial" w:cs="Arial"/>
          <w:i/>
          <w:iCs/>
          <w:color w:val="222222"/>
          <w:sz w:val="20"/>
          <w:szCs w:val="20"/>
          <w:shd w:val="clear" w:color="auto" w:fill="FFFFFF"/>
        </w:rPr>
        <w:t>Leonardo da Vinci, 1452-1519</w:t>
      </w:r>
      <w:r>
        <w:rPr>
          <w:rFonts w:ascii="Verdana" w:eastAsia="Times New Roman" w:hAnsi="Verdana"/>
          <w:color w:val="333333"/>
          <w:shd w:val="clear" w:color="auto" w:fill="FFFFFF"/>
        </w:rPr>
        <w:t xml:space="preserve">. </w:t>
      </w:r>
      <w:r w:rsidRPr="00F54E9F">
        <w:rPr>
          <w:rFonts w:ascii="Verdana" w:eastAsia="Times New Roman" w:hAnsi="Verdana"/>
          <w:color w:val="333333"/>
          <w:sz w:val="20"/>
          <w:szCs w:val="20"/>
          <w:shd w:val="clear" w:color="auto" w:fill="FFFFFF"/>
        </w:rPr>
        <w:t>GmbH</w:t>
      </w:r>
      <w:r>
        <w:rPr>
          <w:rFonts w:ascii="Verdana" w:eastAsia="Times New Roman" w:hAnsi="Verdana"/>
          <w:color w:val="333333"/>
          <w:sz w:val="20"/>
          <w:szCs w:val="20"/>
          <w:shd w:val="clear" w:color="auto" w:fill="FFFFFF"/>
        </w:rPr>
        <w:t xml:space="preserve">. </w:t>
      </w:r>
      <w:r w:rsidRPr="00F54E9F">
        <w:rPr>
          <w:rFonts w:ascii="Verdana" w:eastAsia="Times New Roman" w:hAnsi="Verdana"/>
          <w:color w:val="333333"/>
          <w:sz w:val="20"/>
          <w:szCs w:val="20"/>
          <w:shd w:val="clear" w:color="auto" w:fill="FFFFFF"/>
        </w:rPr>
        <w:t>Taschen</w:t>
      </w:r>
      <w:r>
        <w:rPr>
          <w:rFonts w:ascii="Verdana" w:eastAsia="Times New Roman" w:hAnsi="Verdana"/>
          <w:color w:val="333333"/>
          <w:sz w:val="20"/>
          <w:szCs w:val="20"/>
          <w:shd w:val="clear" w:color="auto" w:fill="FFFFFF"/>
        </w:rPr>
        <w:t>.</w:t>
      </w:r>
      <w:r w:rsidRPr="00B906E2">
        <w:rPr>
          <w:rStyle w:val="Hyperlink"/>
          <w:rFonts w:ascii="Arial" w:eastAsia="Times New Roman" w:hAnsi="Arial" w:cs="Arial"/>
          <w:caps/>
          <w:color w:val="AAAAAA"/>
          <w:sz w:val="20"/>
          <w:szCs w:val="20"/>
        </w:rPr>
        <w:t xml:space="preserve"> </w:t>
      </w:r>
    </w:p>
    <w:p w14:paraId="354FE56F" w14:textId="77777777" w:rsidR="00D21C69" w:rsidRDefault="00D21C69"/>
    <w:sectPr w:rsidR="00D21C69" w:rsidSect="00D21C69">
      <w:headerReference w:type="even" r:id="rId28"/>
      <w:headerReference w:type="default" r:id="rId29"/>
      <w:footerReference w:type="even" r:id="rId30"/>
      <w:footerReference w:type="default" r:id="rId31"/>
      <w:headerReference w:type="first" r:id="rId32"/>
      <w:footerReference w:type="first" r:id="rId3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1E57E" w14:textId="77777777" w:rsidR="00AC390A" w:rsidRDefault="00AC390A" w:rsidP="00AC390A">
      <w:r>
        <w:separator/>
      </w:r>
    </w:p>
  </w:endnote>
  <w:endnote w:type="continuationSeparator" w:id="0">
    <w:p w14:paraId="1B92DAD9" w14:textId="77777777" w:rsidR="00AC390A" w:rsidRDefault="00AC390A" w:rsidP="00AC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EC4E" w14:textId="77777777" w:rsidR="00C43580" w:rsidRDefault="00C435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7CEA" w14:textId="697AF30F" w:rsidR="00AC390A" w:rsidRPr="00646E73" w:rsidRDefault="00646E73" w:rsidP="00646E73">
    <w:pPr>
      <w:spacing w:line="360" w:lineRule="auto"/>
      <w:rPr>
        <w:rFonts w:ascii="Arial" w:eastAsia="Times New Roman" w:hAnsi="Arial" w:cs="Arial"/>
        <w:color w:val="333333"/>
        <w:sz w:val="20"/>
        <w:szCs w:val="20"/>
        <w:shd w:val="clear" w:color="auto" w:fill="FFFFFF"/>
      </w:rPr>
    </w:pPr>
    <w:r w:rsidRPr="00646E73">
      <w:rPr>
        <w:rFonts w:ascii="Arial" w:eastAsia="Times New Roman" w:hAnsi="Arial" w:cs="Arial"/>
        <w:color w:val="333333"/>
        <w:sz w:val="20"/>
        <w:szCs w:val="20"/>
        <w:shd w:val="clear" w:color="auto" w:fill="FFFFFF"/>
      </w:rPr>
      <w:t>Contemporary Portraiture. Ethics of the Research</w:t>
    </w:r>
    <w:r>
      <w:rPr>
        <w:rFonts w:ascii="Arial" w:eastAsia="Times New Roman" w:hAnsi="Arial" w:cs="Arial"/>
        <w:color w:val="333333"/>
        <w:sz w:val="20"/>
        <w:szCs w:val="20"/>
        <w:shd w:val="clear" w:color="auto" w:fill="FFFFFF"/>
      </w:rPr>
      <w:tab/>
    </w:r>
    <w:r>
      <w:rPr>
        <w:rFonts w:ascii="Arial" w:eastAsia="Times New Roman" w:hAnsi="Arial" w:cs="Arial"/>
        <w:color w:val="333333"/>
        <w:sz w:val="20"/>
        <w:szCs w:val="20"/>
        <w:shd w:val="clear" w:color="auto" w:fill="FFFFFF"/>
      </w:rPr>
      <w:tab/>
    </w:r>
    <w:r>
      <w:rPr>
        <w:rFonts w:ascii="Arial" w:eastAsia="Times New Roman" w:hAnsi="Arial" w:cs="Arial"/>
        <w:color w:val="333333"/>
        <w:sz w:val="20"/>
        <w:szCs w:val="20"/>
        <w:shd w:val="clear" w:color="auto" w:fill="FFFFFF"/>
      </w:rPr>
      <w:tab/>
    </w:r>
    <w:r w:rsidR="00AC390A" w:rsidRPr="00646E73">
      <w:rPr>
        <w:rStyle w:val="PageNumber"/>
        <w:sz w:val="20"/>
        <w:szCs w:val="20"/>
      </w:rPr>
      <w:fldChar w:fldCharType="begin"/>
    </w:r>
    <w:r w:rsidR="00AC390A" w:rsidRPr="00646E73">
      <w:rPr>
        <w:rStyle w:val="PageNumber"/>
        <w:sz w:val="20"/>
        <w:szCs w:val="20"/>
      </w:rPr>
      <w:instrText xml:space="preserve"> PAGE </w:instrText>
    </w:r>
    <w:r w:rsidR="00AC390A" w:rsidRPr="00646E73">
      <w:rPr>
        <w:rStyle w:val="PageNumber"/>
        <w:sz w:val="20"/>
        <w:szCs w:val="20"/>
      </w:rPr>
      <w:fldChar w:fldCharType="separate"/>
    </w:r>
    <w:r w:rsidR="00361B8B">
      <w:rPr>
        <w:rStyle w:val="PageNumber"/>
        <w:noProof/>
        <w:sz w:val="20"/>
        <w:szCs w:val="20"/>
      </w:rPr>
      <w:t>1</w:t>
    </w:r>
    <w:r w:rsidR="00AC390A" w:rsidRPr="00646E73">
      <w:rPr>
        <w:rStyle w:val="PageNumber"/>
        <w:sz w:val="20"/>
        <w:szCs w:val="20"/>
      </w:rPr>
      <w:fldChar w:fldCharType="end"/>
    </w:r>
  </w:p>
  <w:p w14:paraId="0652FDE5" w14:textId="381590BC" w:rsidR="00AC390A" w:rsidRPr="00646E73" w:rsidRDefault="00C43580" w:rsidP="00AC390A">
    <w:pPr>
      <w:ind w:right="360"/>
      <w:rPr>
        <w:rFonts w:ascii="Times" w:eastAsia="Times New Roman" w:hAnsi="Times" w:cs="Times New Roman"/>
        <w:sz w:val="20"/>
        <w:szCs w:val="20"/>
      </w:rPr>
    </w:pPr>
    <w:r>
      <w:rPr>
        <w:rFonts w:ascii="Calibri" w:eastAsia="Times New Roman" w:hAnsi="Calibri" w:cs="Times New Roman"/>
        <w:color w:val="201F1E"/>
        <w:sz w:val="20"/>
        <w:szCs w:val="20"/>
        <w:shd w:val="clear" w:color="auto" w:fill="FFFFFF"/>
      </w:rPr>
      <w:t xml:space="preserve">E J Turpie </w:t>
    </w:r>
    <w:r w:rsidR="00AC390A" w:rsidRPr="00646E73">
      <w:rPr>
        <w:rFonts w:ascii="Calibri" w:eastAsia="Times New Roman" w:hAnsi="Calibri" w:cs="Times New Roman"/>
        <w:color w:val="201F1E"/>
        <w:sz w:val="20"/>
        <w:szCs w:val="20"/>
        <w:shd w:val="clear" w:color="auto" w:fill="FFFFFF"/>
      </w:rPr>
      <w:t xml:space="preserve">November 2019 </w:t>
    </w:r>
  </w:p>
  <w:p w14:paraId="38E2E859" w14:textId="77777777" w:rsidR="00AC390A" w:rsidRDefault="00AC39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012FE" w14:textId="77777777" w:rsidR="00C43580" w:rsidRDefault="00C43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1B1BC" w14:textId="77777777" w:rsidR="00AC390A" w:rsidRDefault="00AC390A" w:rsidP="00AC390A">
      <w:r>
        <w:separator/>
      </w:r>
    </w:p>
  </w:footnote>
  <w:footnote w:type="continuationSeparator" w:id="0">
    <w:p w14:paraId="553AC02E" w14:textId="77777777" w:rsidR="00AC390A" w:rsidRDefault="00AC390A" w:rsidP="00AC39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68299" w14:textId="77777777" w:rsidR="00C43580" w:rsidRDefault="00C435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920F1" w14:textId="77777777" w:rsidR="00C43580" w:rsidRDefault="00C435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5C932" w14:textId="77777777" w:rsidR="00C43580" w:rsidRDefault="00C43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03"/>
    <w:rsid w:val="00361B8B"/>
    <w:rsid w:val="00646E73"/>
    <w:rsid w:val="00AC390A"/>
    <w:rsid w:val="00C43580"/>
    <w:rsid w:val="00D21C69"/>
    <w:rsid w:val="00F408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C64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03"/>
  </w:style>
  <w:style w:type="paragraph" w:styleId="Heading1">
    <w:name w:val="heading 1"/>
    <w:basedOn w:val="Normal"/>
    <w:link w:val="Heading1Char"/>
    <w:uiPriority w:val="9"/>
    <w:qFormat/>
    <w:rsid w:val="00F408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803"/>
    <w:rPr>
      <w:rFonts w:ascii="Times" w:hAnsi="Times"/>
      <w:b/>
      <w:bCs/>
      <w:kern w:val="36"/>
      <w:sz w:val="48"/>
      <w:szCs w:val="48"/>
    </w:rPr>
  </w:style>
  <w:style w:type="character" w:styleId="Hyperlink">
    <w:name w:val="Hyperlink"/>
    <w:basedOn w:val="DefaultParagraphFont"/>
    <w:uiPriority w:val="99"/>
    <w:unhideWhenUsed/>
    <w:rsid w:val="00F40803"/>
    <w:rPr>
      <w:color w:val="0000FF" w:themeColor="hyperlink"/>
      <w:u w:val="single"/>
    </w:rPr>
  </w:style>
  <w:style w:type="paragraph" w:styleId="NormalWeb">
    <w:name w:val="Normal (Web)"/>
    <w:basedOn w:val="Normal"/>
    <w:uiPriority w:val="99"/>
    <w:unhideWhenUsed/>
    <w:rsid w:val="00F40803"/>
    <w:pPr>
      <w:spacing w:before="100" w:beforeAutospacing="1" w:after="100" w:afterAutospacing="1"/>
    </w:pPr>
    <w:rPr>
      <w:rFonts w:ascii="Times" w:hAnsi="Times" w:cs="Times New Roman"/>
      <w:sz w:val="20"/>
      <w:szCs w:val="20"/>
    </w:rPr>
  </w:style>
  <w:style w:type="paragraph" w:customStyle="1" w:styleId="Default">
    <w:name w:val="Default"/>
    <w:rsid w:val="00F40803"/>
    <w:pPr>
      <w:widowControl w:val="0"/>
      <w:autoSpaceDE w:val="0"/>
      <w:autoSpaceDN w:val="0"/>
      <w:adjustRightInd w:val="0"/>
    </w:pPr>
    <w:rPr>
      <w:rFonts w:ascii="GillSans" w:hAnsi="GillSans" w:cs="GillSans"/>
      <w:color w:val="000000"/>
      <w:lang w:val="en-US"/>
    </w:rPr>
  </w:style>
  <w:style w:type="character" w:customStyle="1" w:styleId="apple-converted-space">
    <w:name w:val="apple-converted-space"/>
    <w:basedOn w:val="DefaultParagraphFont"/>
    <w:rsid w:val="00F40803"/>
  </w:style>
  <w:style w:type="character" w:customStyle="1" w:styleId="author">
    <w:name w:val="author"/>
    <w:basedOn w:val="DefaultParagraphFont"/>
    <w:rsid w:val="00F40803"/>
  </w:style>
  <w:style w:type="paragraph" w:customStyle="1" w:styleId="Body">
    <w:name w:val="Body"/>
    <w:rsid w:val="00F4080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serialtitle">
    <w:name w:val="serial_title"/>
    <w:basedOn w:val="DefaultParagraphFont"/>
    <w:rsid w:val="00F40803"/>
  </w:style>
  <w:style w:type="character" w:customStyle="1" w:styleId="volumeissue">
    <w:name w:val="volume_issue"/>
    <w:basedOn w:val="DefaultParagraphFont"/>
    <w:rsid w:val="00F40803"/>
  </w:style>
  <w:style w:type="character" w:customStyle="1" w:styleId="pagerange">
    <w:name w:val="page_range"/>
    <w:basedOn w:val="DefaultParagraphFont"/>
    <w:rsid w:val="00F40803"/>
  </w:style>
  <w:style w:type="character" w:customStyle="1" w:styleId="doilink">
    <w:name w:val="doi_link"/>
    <w:basedOn w:val="DefaultParagraphFont"/>
    <w:rsid w:val="00F40803"/>
  </w:style>
  <w:style w:type="character" w:styleId="Emphasis">
    <w:name w:val="Emphasis"/>
    <w:basedOn w:val="DefaultParagraphFont"/>
    <w:uiPriority w:val="20"/>
    <w:qFormat/>
    <w:rsid w:val="00F40803"/>
    <w:rPr>
      <w:i/>
      <w:iCs/>
    </w:rPr>
  </w:style>
  <w:style w:type="paragraph" w:styleId="Header">
    <w:name w:val="header"/>
    <w:basedOn w:val="Normal"/>
    <w:link w:val="HeaderChar"/>
    <w:uiPriority w:val="99"/>
    <w:unhideWhenUsed/>
    <w:rsid w:val="00AC390A"/>
    <w:pPr>
      <w:tabs>
        <w:tab w:val="center" w:pos="4320"/>
        <w:tab w:val="right" w:pos="8640"/>
      </w:tabs>
    </w:pPr>
  </w:style>
  <w:style w:type="character" w:customStyle="1" w:styleId="HeaderChar">
    <w:name w:val="Header Char"/>
    <w:basedOn w:val="DefaultParagraphFont"/>
    <w:link w:val="Header"/>
    <w:uiPriority w:val="99"/>
    <w:rsid w:val="00AC390A"/>
  </w:style>
  <w:style w:type="paragraph" w:styleId="Footer">
    <w:name w:val="footer"/>
    <w:basedOn w:val="Normal"/>
    <w:link w:val="FooterChar"/>
    <w:uiPriority w:val="99"/>
    <w:unhideWhenUsed/>
    <w:rsid w:val="00AC390A"/>
    <w:pPr>
      <w:tabs>
        <w:tab w:val="center" w:pos="4320"/>
        <w:tab w:val="right" w:pos="8640"/>
      </w:tabs>
    </w:pPr>
  </w:style>
  <w:style w:type="character" w:customStyle="1" w:styleId="FooterChar">
    <w:name w:val="Footer Char"/>
    <w:basedOn w:val="DefaultParagraphFont"/>
    <w:link w:val="Footer"/>
    <w:uiPriority w:val="99"/>
    <w:rsid w:val="00AC390A"/>
  </w:style>
  <w:style w:type="character" w:styleId="PageNumber">
    <w:name w:val="page number"/>
    <w:basedOn w:val="DefaultParagraphFont"/>
    <w:uiPriority w:val="99"/>
    <w:semiHidden/>
    <w:unhideWhenUsed/>
    <w:rsid w:val="00AC39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803"/>
  </w:style>
  <w:style w:type="paragraph" w:styleId="Heading1">
    <w:name w:val="heading 1"/>
    <w:basedOn w:val="Normal"/>
    <w:link w:val="Heading1Char"/>
    <w:uiPriority w:val="9"/>
    <w:qFormat/>
    <w:rsid w:val="00F408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803"/>
    <w:rPr>
      <w:rFonts w:ascii="Times" w:hAnsi="Times"/>
      <w:b/>
      <w:bCs/>
      <w:kern w:val="36"/>
      <w:sz w:val="48"/>
      <w:szCs w:val="48"/>
    </w:rPr>
  </w:style>
  <w:style w:type="character" w:styleId="Hyperlink">
    <w:name w:val="Hyperlink"/>
    <w:basedOn w:val="DefaultParagraphFont"/>
    <w:uiPriority w:val="99"/>
    <w:unhideWhenUsed/>
    <w:rsid w:val="00F40803"/>
    <w:rPr>
      <w:color w:val="0000FF" w:themeColor="hyperlink"/>
      <w:u w:val="single"/>
    </w:rPr>
  </w:style>
  <w:style w:type="paragraph" w:styleId="NormalWeb">
    <w:name w:val="Normal (Web)"/>
    <w:basedOn w:val="Normal"/>
    <w:uiPriority w:val="99"/>
    <w:unhideWhenUsed/>
    <w:rsid w:val="00F40803"/>
    <w:pPr>
      <w:spacing w:before="100" w:beforeAutospacing="1" w:after="100" w:afterAutospacing="1"/>
    </w:pPr>
    <w:rPr>
      <w:rFonts w:ascii="Times" w:hAnsi="Times" w:cs="Times New Roman"/>
      <w:sz w:val="20"/>
      <w:szCs w:val="20"/>
    </w:rPr>
  </w:style>
  <w:style w:type="paragraph" w:customStyle="1" w:styleId="Default">
    <w:name w:val="Default"/>
    <w:rsid w:val="00F40803"/>
    <w:pPr>
      <w:widowControl w:val="0"/>
      <w:autoSpaceDE w:val="0"/>
      <w:autoSpaceDN w:val="0"/>
      <w:adjustRightInd w:val="0"/>
    </w:pPr>
    <w:rPr>
      <w:rFonts w:ascii="GillSans" w:hAnsi="GillSans" w:cs="GillSans"/>
      <w:color w:val="000000"/>
      <w:lang w:val="en-US"/>
    </w:rPr>
  </w:style>
  <w:style w:type="character" w:customStyle="1" w:styleId="apple-converted-space">
    <w:name w:val="apple-converted-space"/>
    <w:basedOn w:val="DefaultParagraphFont"/>
    <w:rsid w:val="00F40803"/>
  </w:style>
  <w:style w:type="character" w:customStyle="1" w:styleId="author">
    <w:name w:val="author"/>
    <w:basedOn w:val="DefaultParagraphFont"/>
    <w:rsid w:val="00F40803"/>
  </w:style>
  <w:style w:type="paragraph" w:customStyle="1" w:styleId="Body">
    <w:name w:val="Body"/>
    <w:rsid w:val="00F4080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serialtitle">
    <w:name w:val="serial_title"/>
    <w:basedOn w:val="DefaultParagraphFont"/>
    <w:rsid w:val="00F40803"/>
  </w:style>
  <w:style w:type="character" w:customStyle="1" w:styleId="volumeissue">
    <w:name w:val="volume_issue"/>
    <w:basedOn w:val="DefaultParagraphFont"/>
    <w:rsid w:val="00F40803"/>
  </w:style>
  <w:style w:type="character" w:customStyle="1" w:styleId="pagerange">
    <w:name w:val="page_range"/>
    <w:basedOn w:val="DefaultParagraphFont"/>
    <w:rsid w:val="00F40803"/>
  </w:style>
  <w:style w:type="character" w:customStyle="1" w:styleId="doilink">
    <w:name w:val="doi_link"/>
    <w:basedOn w:val="DefaultParagraphFont"/>
    <w:rsid w:val="00F40803"/>
  </w:style>
  <w:style w:type="character" w:styleId="Emphasis">
    <w:name w:val="Emphasis"/>
    <w:basedOn w:val="DefaultParagraphFont"/>
    <w:uiPriority w:val="20"/>
    <w:qFormat/>
    <w:rsid w:val="00F40803"/>
    <w:rPr>
      <w:i/>
      <w:iCs/>
    </w:rPr>
  </w:style>
  <w:style w:type="paragraph" w:styleId="Header">
    <w:name w:val="header"/>
    <w:basedOn w:val="Normal"/>
    <w:link w:val="HeaderChar"/>
    <w:uiPriority w:val="99"/>
    <w:unhideWhenUsed/>
    <w:rsid w:val="00AC390A"/>
    <w:pPr>
      <w:tabs>
        <w:tab w:val="center" w:pos="4320"/>
        <w:tab w:val="right" w:pos="8640"/>
      </w:tabs>
    </w:pPr>
  </w:style>
  <w:style w:type="character" w:customStyle="1" w:styleId="HeaderChar">
    <w:name w:val="Header Char"/>
    <w:basedOn w:val="DefaultParagraphFont"/>
    <w:link w:val="Header"/>
    <w:uiPriority w:val="99"/>
    <w:rsid w:val="00AC390A"/>
  </w:style>
  <w:style w:type="paragraph" w:styleId="Footer">
    <w:name w:val="footer"/>
    <w:basedOn w:val="Normal"/>
    <w:link w:val="FooterChar"/>
    <w:uiPriority w:val="99"/>
    <w:unhideWhenUsed/>
    <w:rsid w:val="00AC390A"/>
    <w:pPr>
      <w:tabs>
        <w:tab w:val="center" w:pos="4320"/>
        <w:tab w:val="right" w:pos="8640"/>
      </w:tabs>
    </w:pPr>
  </w:style>
  <w:style w:type="character" w:customStyle="1" w:styleId="FooterChar">
    <w:name w:val="Footer Char"/>
    <w:basedOn w:val="DefaultParagraphFont"/>
    <w:link w:val="Footer"/>
    <w:uiPriority w:val="99"/>
    <w:rsid w:val="00AC390A"/>
  </w:style>
  <w:style w:type="character" w:styleId="PageNumber">
    <w:name w:val="page number"/>
    <w:basedOn w:val="DefaultParagraphFont"/>
    <w:uiPriority w:val="99"/>
    <w:semiHidden/>
    <w:unhideWhenUsed/>
    <w:rsid w:val="00AC3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alaraby.co.uk/english/society/2016/7/26/images-and-idols-the-figurative-in-islamic-art" TargetMode="External"/><Relationship Id="rId21" Type="http://schemas.openxmlformats.org/officeDocument/2006/relationships/hyperlink" Target="https://www.dazeddigital.com/artsandculture/article/24887/1/is-it-really-ok-to-sell-other-peoples-instagrams-as-art" TargetMode="External"/><Relationship Id="rId22" Type="http://schemas.openxmlformats.org/officeDocument/2006/relationships/hyperlink" Target="https://doi.org/10.1080/03087298.1993.10442613" TargetMode="External"/><Relationship Id="rId23" Type="http://schemas.openxmlformats.org/officeDocument/2006/relationships/hyperlink" Target="https://www.moma.org/learn/moma_learning/philip-lorca-dicorcia-head-10-2002/" TargetMode="External"/><Relationship Id="rId24" Type="http://schemas.openxmlformats.org/officeDocument/2006/relationships/hyperlink" Target="https://plato.stanford.edu/entries/ethics-internet-research/" TargetMode="External"/><Relationship Id="rId25" Type="http://schemas.openxmlformats.org/officeDocument/2006/relationships/hyperlink" Target="https://www.handprinted.co.uk/" TargetMode="External"/><Relationship Id="rId26" Type="http://schemas.openxmlformats.org/officeDocument/2006/relationships/hyperlink" Target="http://www.gnovisjournal.org/2010/04/25/street-level-intersections-art-and-law-philip-lorca-dicorcias-heads-project-and-nussenzweig/" TargetMode="External"/><Relationship Id="rId27" Type="http://schemas.openxmlformats.org/officeDocument/2006/relationships/hyperlink" Target="https://www.youtube.com/watch?v=SsbkzSrCdIg"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printsanew.jonnieturpie.com/consent" TargetMode="External"/><Relationship Id="rId6" Type="http://schemas.openxmlformats.org/officeDocument/2006/relationships/endnotes" Target="endnotes.xml"/><Relationship Id="rId7" Type="http://schemas.openxmlformats.org/officeDocument/2006/relationships/hyperlink" Target="https://icity.bcu.ac.uk/hels/Ethics/Guidelines-and-Resources" TargetMode="External"/><Relationship Id="rId8" Type="http://schemas.openxmlformats.org/officeDocument/2006/relationships/hyperlink" Target="http://printsanew.jonnieturpie.com/consent" TargetMode="Externa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printsanew.jonnieturpie.com/adrian-packer-portrait-handover" TargetMode="External"/><Relationship Id="rId11" Type="http://schemas.openxmlformats.org/officeDocument/2006/relationships/hyperlink" Target="http://www.vitoacconci.org/portfolio_page/following-piece-1969/" TargetMode="External"/><Relationship Id="rId12" Type="http://schemas.openxmlformats.org/officeDocument/2006/relationships/hyperlink" Target="http://francis-bacon.com/life/family-friends-sitters" TargetMode="External"/><Relationship Id="rId13" Type="http://schemas.openxmlformats.org/officeDocument/2006/relationships/hyperlink" Target="https://www.bbc.co.uk/editorialguidelines/guidance/consent/how" TargetMode="External"/><Relationship Id="rId14" Type="http://schemas.openxmlformats.org/officeDocument/2006/relationships/hyperlink" Target="https://www.artspace.com/magazine/interviews_features/book_report/chuck-close-in-conversation-with-vija-celmins-about-her-dense-yet-infinite-drawings-54732" TargetMode="External"/><Relationship Id="rId15" Type="http://schemas.openxmlformats.org/officeDocument/2006/relationships/hyperlink" Target="https://www.huffpost.com/entry/interview-with-jenny-savi_b_10324460?guce_referrer=aHR0cHM6Ly9kdWNrZHVja2dvLmNvbS8&amp;guce_referrer_sig=AQAAACqP4PI4Nj3grnlJ89mSvcuAwU3cveoP2imireEpomsUdC529TURQVpMzmeCFfTuFSRmy9c3DG2KdBuJHoslB13cxf_O6SXRlnoY5QRpiI5tH8EwO-KUU6fhGSeQFS3FESy_mabJw4zElV-Yu1WWwLIOWamUGPDDudpfCt975cxg&amp;guccounter=2" TargetMode="External"/><Relationship Id="rId16" Type="http://schemas.openxmlformats.org/officeDocument/2006/relationships/hyperlink" Target="https://bkdautru.expressions.syr.edu" TargetMode="External"/><Relationship Id="rId17" Type="http://schemas.openxmlformats.org/officeDocument/2006/relationships/hyperlink" Target="https://www.moma.org/learn/moma_learning/philip-lorca-dicorcia-head-10-2002/" TargetMode="External"/><Relationship Id="rId18" Type="http://schemas.openxmlformats.org/officeDocument/2006/relationships/hyperlink" Target="https://www.economist.com/leaders/2015/02/26/planet-of-the-phones" TargetMode="External"/><Relationship Id="rId19" Type="http://schemas.openxmlformats.org/officeDocument/2006/relationships/hyperlink" Target="https://www.nytimes.com/2006/03/17/arts/street-photography-a-right-or-inva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4913</Words>
  <Characters>28006</Characters>
  <Application>Microsoft Macintosh Word</Application>
  <DocSecurity>0</DocSecurity>
  <Lines>233</Lines>
  <Paragraphs>65</Paragraphs>
  <ScaleCrop>false</ScaleCrop>
  <Company>Manor Production Services</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Jonnie Turpie</dc:creator>
  <cp:keywords/>
  <dc:description/>
  <cp:lastModifiedBy>Jonnie Turpie</cp:lastModifiedBy>
  <cp:revision>5</cp:revision>
  <dcterms:created xsi:type="dcterms:W3CDTF">2020-02-24T08:55:00Z</dcterms:created>
  <dcterms:modified xsi:type="dcterms:W3CDTF">2020-02-24T09:06:00Z</dcterms:modified>
</cp:coreProperties>
</file>